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54" w:rsidRPr="00B160BB" w:rsidRDefault="00334AC7">
      <w:pPr>
        <w:jc w:val="center"/>
        <w:rPr>
          <w:b/>
          <w:bCs/>
          <w:sz w:val="22"/>
          <w:szCs w:val="22"/>
          <w:vertAlign w:val="superscript"/>
        </w:rPr>
      </w:pPr>
      <w:r w:rsidRPr="00B160BB">
        <w:rPr>
          <w:b/>
          <w:bCs/>
          <w:sz w:val="22"/>
          <w:szCs w:val="22"/>
        </w:rPr>
        <w:t xml:space="preserve">К Р И Т Е Р И </w:t>
      </w:r>
      <w:proofErr w:type="spellStart"/>
      <w:r w:rsidRPr="00B160BB">
        <w:rPr>
          <w:b/>
          <w:bCs/>
          <w:sz w:val="22"/>
          <w:szCs w:val="22"/>
        </w:rPr>
        <w:t>И</w:t>
      </w:r>
      <w:proofErr w:type="spellEnd"/>
    </w:p>
    <w:p w:rsidR="00141F54" w:rsidRPr="00B160BB" w:rsidRDefault="00334AC7">
      <w:pPr>
        <w:jc w:val="center"/>
        <w:rPr>
          <w:b/>
          <w:sz w:val="22"/>
          <w:szCs w:val="22"/>
        </w:rPr>
      </w:pPr>
      <w:r w:rsidRPr="00B160BB">
        <w:rPr>
          <w:b/>
          <w:sz w:val="22"/>
          <w:szCs w:val="22"/>
        </w:rPr>
        <w:t xml:space="preserve">присвоения ученого </w:t>
      </w:r>
      <w:proofErr w:type="gramStart"/>
      <w:r w:rsidRPr="00B160BB">
        <w:rPr>
          <w:b/>
          <w:sz w:val="22"/>
          <w:szCs w:val="22"/>
        </w:rPr>
        <w:t>звания  профессора</w:t>
      </w:r>
      <w:proofErr w:type="gramEnd"/>
    </w:p>
    <w:p w:rsidR="00141F54" w:rsidRPr="00B160BB" w:rsidRDefault="00334AC7">
      <w:pPr>
        <w:jc w:val="center"/>
        <w:rPr>
          <w:b/>
          <w:sz w:val="22"/>
          <w:szCs w:val="22"/>
        </w:rPr>
      </w:pPr>
      <w:r w:rsidRPr="00B160BB">
        <w:rPr>
          <w:b/>
          <w:sz w:val="22"/>
          <w:szCs w:val="22"/>
        </w:rPr>
        <w:t xml:space="preserve">по научной специальности </w:t>
      </w:r>
    </w:p>
    <w:p w:rsidR="00141F54" w:rsidRPr="00B160BB" w:rsidRDefault="00141F54">
      <w:pPr>
        <w:jc w:val="center"/>
        <w:rPr>
          <w:sz w:val="22"/>
          <w:szCs w:val="22"/>
        </w:rPr>
      </w:pPr>
    </w:p>
    <w:tbl>
      <w:tblPr>
        <w:tblStyle w:val="TableNormal"/>
        <w:tblW w:w="81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20"/>
        <w:gridCol w:w="2040"/>
      </w:tblGrid>
      <w:tr w:rsidR="001E699F" w:rsidRPr="00B160BB" w:rsidTr="00EB0E70">
        <w:trPr>
          <w:trHeight w:val="2110"/>
          <w:jc w:val="center"/>
        </w:trPr>
        <w:tc>
          <w:tcPr>
            <w:tcW w:w="8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99F" w:rsidRPr="00B160BB" w:rsidRDefault="001E699F">
            <w:pPr>
              <w:widowControl w:val="0"/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B160BB">
              <w:rPr>
                <w:sz w:val="22"/>
                <w:szCs w:val="22"/>
              </w:rPr>
              <w:t xml:space="preserve">Соискатель на день представления аттестационного дела в совет организации </w:t>
            </w:r>
            <w:r w:rsidRPr="00B160BB">
              <w:rPr>
                <w:b/>
                <w:bCs/>
                <w:sz w:val="22"/>
                <w:szCs w:val="22"/>
              </w:rPr>
              <w:t>удовлетворяет следующим требованиям:</w:t>
            </w:r>
          </w:p>
          <w:p w:rsidR="001E699F" w:rsidRPr="00B160BB" w:rsidRDefault="001E699F">
            <w:pPr>
              <w:widowControl w:val="0"/>
              <w:ind w:firstLine="540"/>
              <w:jc w:val="both"/>
              <w:rPr>
                <w:sz w:val="22"/>
                <w:szCs w:val="22"/>
              </w:rPr>
            </w:pPr>
            <w:r w:rsidRPr="00B160BB">
              <w:rPr>
                <w:sz w:val="22"/>
                <w:szCs w:val="22"/>
              </w:rPr>
              <w:t>а) имеет опубликованные учебные издания и научные труды, а также читает курс лекций на высоком профессиональном уровне;</w:t>
            </w:r>
          </w:p>
          <w:p w:rsidR="001E699F" w:rsidRPr="00B160BB" w:rsidRDefault="001E699F">
            <w:pPr>
              <w:widowControl w:val="0"/>
              <w:ind w:firstLine="540"/>
              <w:jc w:val="both"/>
              <w:rPr>
                <w:sz w:val="22"/>
                <w:szCs w:val="22"/>
              </w:rPr>
            </w:pPr>
            <w:r w:rsidRPr="00B160BB">
              <w:rPr>
                <w:sz w:val="22"/>
                <w:szCs w:val="22"/>
              </w:rPr>
              <w:t>б) имеет ученую степень доктора наук либо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доктору наук;</w:t>
            </w:r>
          </w:p>
          <w:p w:rsidR="001E699F" w:rsidRPr="00B160BB" w:rsidRDefault="001E699F" w:rsidP="001E699F">
            <w:pPr>
              <w:widowControl w:val="0"/>
              <w:ind w:firstLine="540"/>
              <w:jc w:val="both"/>
              <w:rPr>
                <w:sz w:val="22"/>
                <w:szCs w:val="22"/>
              </w:rPr>
            </w:pPr>
            <w:r w:rsidRPr="00B160BB">
              <w:rPr>
                <w:sz w:val="22"/>
                <w:szCs w:val="22"/>
              </w:rPr>
              <w:t>в) работает по трудовому договору в организации, представляющей его к присвоению ученого звания, и замещает в ней должности</w:t>
            </w:r>
          </w:p>
        </w:tc>
      </w:tr>
      <w:tr w:rsidR="001E699F" w:rsidRPr="00B160BB" w:rsidTr="00EB0E70">
        <w:trPr>
          <w:trHeight w:val="399"/>
          <w:jc w:val="center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508" w:rsidRDefault="001E699F" w:rsidP="00805508">
            <w:pPr>
              <w:widowControl w:val="0"/>
              <w:jc w:val="both"/>
              <w:rPr>
                <w:sz w:val="22"/>
                <w:szCs w:val="22"/>
              </w:rPr>
            </w:pPr>
            <w:r w:rsidRPr="00B160BB">
              <w:rPr>
                <w:sz w:val="22"/>
                <w:szCs w:val="22"/>
              </w:rPr>
              <w:t xml:space="preserve">Имеет ученое звание </w:t>
            </w:r>
            <w:r w:rsidRPr="00B160BB">
              <w:rPr>
                <w:b/>
                <w:sz w:val="22"/>
                <w:szCs w:val="22"/>
              </w:rPr>
              <w:t>доцента</w:t>
            </w:r>
            <w:r w:rsidRPr="00B160BB">
              <w:rPr>
                <w:sz w:val="22"/>
                <w:szCs w:val="22"/>
              </w:rPr>
              <w:t xml:space="preserve">, </w:t>
            </w:r>
          </w:p>
          <w:p w:rsidR="001E699F" w:rsidRPr="00B160BB" w:rsidRDefault="001E699F" w:rsidP="00805508">
            <w:pPr>
              <w:widowControl w:val="0"/>
              <w:jc w:val="both"/>
              <w:rPr>
                <w:sz w:val="22"/>
                <w:szCs w:val="22"/>
              </w:rPr>
            </w:pPr>
            <w:r w:rsidRPr="00B160BB">
              <w:rPr>
                <w:sz w:val="22"/>
                <w:szCs w:val="22"/>
              </w:rPr>
              <w:t xml:space="preserve">со дня присвоения которого прошло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99F" w:rsidRPr="00B160BB" w:rsidRDefault="001E699F">
            <w:pPr>
              <w:jc w:val="center"/>
              <w:rPr>
                <w:sz w:val="22"/>
                <w:szCs w:val="22"/>
              </w:rPr>
            </w:pPr>
          </w:p>
          <w:p w:rsidR="001E699F" w:rsidRPr="00B160BB" w:rsidRDefault="001E699F">
            <w:pPr>
              <w:jc w:val="center"/>
              <w:rPr>
                <w:sz w:val="22"/>
                <w:szCs w:val="22"/>
              </w:rPr>
            </w:pPr>
            <w:r w:rsidRPr="00B160BB">
              <w:rPr>
                <w:sz w:val="22"/>
                <w:szCs w:val="22"/>
              </w:rPr>
              <w:t>Не менее 3 лет</w:t>
            </w:r>
          </w:p>
        </w:tc>
      </w:tr>
      <w:tr w:rsidR="001E699F" w:rsidRPr="00B160BB" w:rsidTr="001E699F">
        <w:trPr>
          <w:trHeight w:val="600"/>
          <w:jc w:val="center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99F" w:rsidRPr="00B160BB" w:rsidRDefault="001E699F" w:rsidP="00805508">
            <w:pPr>
              <w:widowControl w:val="0"/>
              <w:jc w:val="both"/>
              <w:rPr>
                <w:sz w:val="22"/>
                <w:szCs w:val="22"/>
              </w:rPr>
            </w:pPr>
            <w:r w:rsidRPr="00B160BB">
              <w:rPr>
                <w:sz w:val="22"/>
                <w:szCs w:val="22"/>
              </w:rPr>
              <w:t xml:space="preserve">Наличие стажа </w:t>
            </w:r>
            <w:r w:rsidRPr="00B160BB">
              <w:rPr>
                <w:b/>
                <w:bCs/>
                <w:sz w:val="22"/>
                <w:szCs w:val="22"/>
              </w:rPr>
              <w:t>непрерывной работы</w:t>
            </w:r>
            <w:r w:rsidRPr="00B160BB">
              <w:rPr>
                <w:sz w:val="22"/>
                <w:szCs w:val="22"/>
              </w:rPr>
              <w:t xml:space="preserve"> в должностях</w:t>
            </w:r>
            <w:r w:rsidR="004962F2" w:rsidRPr="00B160BB">
              <w:rPr>
                <w:sz w:val="22"/>
                <w:szCs w:val="22"/>
              </w:rPr>
              <w:t xml:space="preserve"> (профессора, заведующего кафедрой, декана факультета, руководителя или заместителя руководителя по научной (научно-исследовательской, учебной, учебно-методической работе) филиала или института этой организации, первого проректора, проректора, ректора, главного научного сотрудника или заведующего (начальника) научным, научно-исследовательским или опытно-конструкторским отделом (отделением, сектором, лабораторией)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99F" w:rsidRPr="00B160BB" w:rsidRDefault="001E699F">
            <w:pPr>
              <w:jc w:val="center"/>
              <w:rPr>
                <w:sz w:val="22"/>
                <w:szCs w:val="22"/>
              </w:rPr>
            </w:pPr>
          </w:p>
          <w:p w:rsidR="001E699F" w:rsidRPr="00B160BB" w:rsidRDefault="001E699F">
            <w:pPr>
              <w:jc w:val="center"/>
              <w:rPr>
                <w:sz w:val="22"/>
                <w:szCs w:val="22"/>
              </w:rPr>
            </w:pPr>
            <w:r w:rsidRPr="00B160BB">
              <w:rPr>
                <w:sz w:val="22"/>
                <w:szCs w:val="22"/>
              </w:rPr>
              <w:t>Не менее 2 лет</w:t>
            </w:r>
          </w:p>
        </w:tc>
      </w:tr>
      <w:tr w:rsidR="001E699F" w:rsidRPr="00B160BB" w:rsidTr="00EB0E70">
        <w:trPr>
          <w:trHeight w:val="1160"/>
          <w:jc w:val="center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99F" w:rsidRPr="00B160BB" w:rsidRDefault="001E699F" w:rsidP="00805508">
            <w:pPr>
              <w:widowControl w:val="0"/>
              <w:jc w:val="both"/>
              <w:rPr>
                <w:sz w:val="22"/>
                <w:szCs w:val="22"/>
              </w:rPr>
            </w:pPr>
            <w:r w:rsidRPr="00B160BB">
              <w:rPr>
                <w:b/>
                <w:bCs/>
                <w:sz w:val="22"/>
                <w:szCs w:val="22"/>
              </w:rPr>
              <w:t>Осуществление педагогической деятельности</w:t>
            </w:r>
            <w:r w:rsidRPr="00B160BB">
              <w:rPr>
                <w:sz w:val="22"/>
                <w:szCs w:val="22"/>
              </w:rPr>
              <w:t xml:space="preserve"> (в том числе на условиях совместительства) по образовательным программам высшего образования и (или) дополнительного профессионального образования </w:t>
            </w:r>
            <w:r w:rsidRPr="00B160BB">
              <w:rPr>
                <w:b/>
                <w:bCs/>
                <w:sz w:val="22"/>
                <w:szCs w:val="22"/>
              </w:rPr>
              <w:t>по научной специальности</w:t>
            </w:r>
            <w:r w:rsidRPr="00B160BB">
              <w:rPr>
                <w:sz w:val="22"/>
                <w:szCs w:val="22"/>
              </w:rPr>
              <w:t>, указанной в аттестационном деле, в организации, представившей его к присвоению ученого звания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99F" w:rsidRPr="00B160BB" w:rsidRDefault="001E699F">
            <w:pPr>
              <w:jc w:val="center"/>
              <w:rPr>
                <w:sz w:val="22"/>
                <w:szCs w:val="22"/>
              </w:rPr>
            </w:pPr>
          </w:p>
          <w:p w:rsidR="001E699F" w:rsidRPr="00B160BB" w:rsidRDefault="001E699F">
            <w:pPr>
              <w:jc w:val="center"/>
              <w:rPr>
                <w:sz w:val="22"/>
                <w:szCs w:val="22"/>
              </w:rPr>
            </w:pPr>
          </w:p>
          <w:p w:rsidR="001E699F" w:rsidRPr="00B160BB" w:rsidRDefault="001E699F">
            <w:pPr>
              <w:jc w:val="center"/>
              <w:rPr>
                <w:sz w:val="22"/>
                <w:szCs w:val="22"/>
              </w:rPr>
            </w:pPr>
            <w:r w:rsidRPr="00B160BB">
              <w:rPr>
                <w:sz w:val="22"/>
                <w:szCs w:val="22"/>
              </w:rPr>
              <w:t>Не менее чем на 0,25 ставки</w:t>
            </w:r>
          </w:p>
        </w:tc>
      </w:tr>
      <w:tr w:rsidR="001E699F" w:rsidRPr="00B160BB" w:rsidTr="00EB0E70">
        <w:trPr>
          <w:trHeight w:val="966"/>
          <w:jc w:val="center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3B92" w:rsidRDefault="001E699F" w:rsidP="00F23B92">
            <w:pPr>
              <w:widowControl w:val="0"/>
              <w:jc w:val="both"/>
              <w:rPr>
                <w:sz w:val="22"/>
                <w:szCs w:val="22"/>
              </w:rPr>
            </w:pPr>
            <w:r w:rsidRPr="00B160BB">
              <w:rPr>
                <w:sz w:val="22"/>
                <w:szCs w:val="22"/>
              </w:rPr>
              <w:t>Наличие стажа научной и педагоги</w:t>
            </w:r>
            <w:bookmarkStart w:id="0" w:name="_GoBack"/>
            <w:bookmarkEnd w:id="0"/>
            <w:r w:rsidRPr="00B160BB">
              <w:rPr>
                <w:sz w:val="22"/>
                <w:szCs w:val="22"/>
              </w:rPr>
              <w:t xml:space="preserve">ческой деятельности в </w:t>
            </w:r>
          </w:p>
          <w:p w:rsidR="001E699F" w:rsidRPr="00B160BB" w:rsidRDefault="001E699F" w:rsidP="00F23B92">
            <w:pPr>
              <w:widowControl w:val="0"/>
              <w:jc w:val="both"/>
              <w:rPr>
                <w:sz w:val="22"/>
                <w:szCs w:val="22"/>
              </w:rPr>
            </w:pPr>
            <w:r w:rsidRPr="00B160BB">
              <w:rPr>
                <w:sz w:val="22"/>
                <w:szCs w:val="22"/>
              </w:rPr>
              <w:t xml:space="preserve">организациях, </w:t>
            </w:r>
          </w:p>
          <w:p w:rsidR="00F23B92" w:rsidRDefault="001E699F" w:rsidP="00F23B92">
            <w:pPr>
              <w:widowControl w:val="0"/>
              <w:jc w:val="both"/>
              <w:rPr>
                <w:sz w:val="22"/>
                <w:szCs w:val="22"/>
              </w:rPr>
            </w:pPr>
            <w:proofErr w:type="gramStart"/>
            <w:r w:rsidRPr="00B160BB">
              <w:rPr>
                <w:sz w:val="22"/>
                <w:szCs w:val="22"/>
              </w:rPr>
              <w:t>в</w:t>
            </w:r>
            <w:r w:rsidR="00F23B92">
              <w:rPr>
                <w:sz w:val="22"/>
                <w:szCs w:val="22"/>
              </w:rPr>
              <w:t xml:space="preserve"> </w:t>
            </w:r>
            <w:r w:rsidRPr="00B160BB">
              <w:rPr>
                <w:sz w:val="22"/>
                <w:szCs w:val="22"/>
              </w:rPr>
              <w:t xml:space="preserve"> том</w:t>
            </w:r>
            <w:proofErr w:type="gramEnd"/>
            <w:r w:rsidRPr="00B160BB">
              <w:rPr>
                <w:sz w:val="22"/>
                <w:szCs w:val="22"/>
              </w:rPr>
              <w:t xml:space="preserve"> числе стаж педагогической работы по научной </w:t>
            </w:r>
          </w:p>
          <w:p w:rsidR="001E699F" w:rsidRPr="00B160BB" w:rsidRDefault="001E699F" w:rsidP="00F23B92">
            <w:pPr>
              <w:widowControl w:val="0"/>
              <w:jc w:val="both"/>
              <w:rPr>
                <w:sz w:val="22"/>
                <w:szCs w:val="22"/>
              </w:rPr>
            </w:pPr>
            <w:r w:rsidRPr="00B160BB">
              <w:rPr>
                <w:sz w:val="22"/>
                <w:szCs w:val="22"/>
              </w:rPr>
              <w:t xml:space="preserve">специальности, </w:t>
            </w:r>
            <w:r w:rsidR="004962F2" w:rsidRPr="00B160BB">
              <w:rPr>
                <w:sz w:val="22"/>
                <w:szCs w:val="22"/>
              </w:rPr>
              <w:t>указанной в аттестационном деле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99F" w:rsidRPr="00B160BB" w:rsidRDefault="001E699F">
            <w:pPr>
              <w:jc w:val="center"/>
              <w:rPr>
                <w:sz w:val="22"/>
                <w:szCs w:val="22"/>
              </w:rPr>
            </w:pPr>
          </w:p>
          <w:p w:rsidR="001E699F" w:rsidRPr="00B160BB" w:rsidRDefault="001E699F">
            <w:pPr>
              <w:jc w:val="center"/>
              <w:rPr>
                <w:sz w:val="22"/>
                <w:szCs w:val="22"/>
              </w:rPr>
            </w:pPr>
            <w:r w:rsidRPr="00B160BB">
              <w:rPr>
                <w:sz w:val="22"/>
                <w:szCs w:val="22"/>
              </w:rPr>
              <w:t>Не менее 10 лет</w:t>
            </w:r>
          </w:p>
          <w:p w:rsidR="001E699F" w:rsidRPr="00B160BB" w:rsidRDefault="001E699F">
            <w:pPr>
              <w:rPr>
                <w:sz w:val="22"/>
                <w:szCs w:val="22"/>
              </w:rPr>
            </w:pPr>
          </w:p>
          <w:p w:rsidR="001E699F" w:rsidRPr="00B160BB" w:rsidRDefault="001E699F">
            <w:pPr>
              <w:jc w:val="center"/>
              <w:rPr>
                <w:sz w:val="22"/>
                <w:szCs w:val="22"/>
              </w:rPr>
            </w:pPr>
            <w:r w:rsidRPr="00B160BB">
              <w:rPr>
                <w:sz w:val="22"/>
                <w:szCs w:val="22"/>
              </w:rPr>
              <w:t>Не менее 5 лет</w:t>
            </w:r>
          </w:p>
        </w:tc>
      </w:tr>
      <w:tr w:rsidR="001E699F" w:rsidRPr="00B160BB" w:rsidTr="00EB0E70">
        <w:trPr>
          <w:trHeight w:val="812"/>
          <w:jc w:val="center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99F" w:rsidRPr="00B160BB" w:rsidRDefault="001E699F" w:rsidP="00F23B92">
            <w:pPr>
              <w:widowControl w:val="0"/>
              <w:jc w:val="both"/>
              <w:rPr>
                <w:sz w:val="22"/>
                <w:szCs w:val="22"/>
              </w:rPr>
            </w:pPr>
            <w:r w:rsidRPr="00B160BB">
              <w:rPr>
                <w:sz w:val="22"/>
                <w:szCs w:val="22"/>
              </w:rPr>
              <w:t xml:space="preserve">Подготовка </w:t>
            </w:r>
            <w:r w:rsidR="004962F2" w:rsidRPr="00B160BB">
              <w:rPr>
                <w:sz w:val="22"/>
                <w:szCs w:val="22"/>
              </w:rPr>
              <w:t xml:space="preserve">учеников </w:t>
            </w:r>
            <w:r w:rsidRPr="00B160BB">
              <w:rPr>
                <w:sz w:val="22"/>
                <w:szCs w:val="22"/>
              </w:rPr>
              <w:t>в качестве научного руководителя или научного консультанта (</w:t>
            </w:r>
            <w:r w:rsidR="004962F2" w:rsidRPr="00B160BB">
              <w:rPr>
                <w:sz w:val="22"/>
                <w:szCs w:val="22"/>
              </w:rPr>
              <w:t>специальность хотя бы одного из них должна соответствовать научной специальности, указанной в аттестационном деле)</w:t>
            </w:r>
            <w:r w:rsidRPr="00B160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99F" w:rsidRPr="00B160BB" w:rsidRDefault="001E699F">
            <w:pPr>
              <w:jc w:val="center"/>
              <w:rPr>
                <w:sz w:val="22"/>
                <w:szCs w:val="22"/>
              </w:rPr>
            </w:pPr>
          </w:p>
          <w:p w:rsidR="001E699F" w:rsidRPr="00B160BB" w:rsidRDefault="001E699F">
            <w:pPr>
              <w:jc w:val="center"/>
              <w:rPr>
                <w:sz w:val="22"/>
                <w:szCs w:val="22"/>
              </w:rPr>
            </w:pPr>
          </w:p>
          <w:p w:rsidR="001E699F" w:rsidRPr="00B160BB" w:rsidRDefault="001E699F" w:rsidP="00EB0E70">
            <w:pPr>
              <w:jc w:val="center"/>
              <w:rPr>
                <w:sz w:val="22"/>
                <w:szCs w:val="22"/>
              </w:rPr>
            </w:pPr>
            <w:r w:rsidRPr="00B160BB">
              <w:rPr>
                <w:sz w:val="22"/>
                <w:szCs w:val="22"/>
              </w:rPr>
              <w:t>Не менее 3</w:t>
            </w:r>
          </w:p>
        </w:tc>
      </w:tr>
      <w:tr w:rsidR="001E699F" w:rsidRPr="00B160BB" w:rsidTr="00B160BB">
        <w:trPr>
          <w:trHeight w:val="1075"/>
          <w:jc w:val="center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99F" w:rsidRPr="00B160BB" w:rsidRDefault="001E699F" w:rsidP="00F23B92">
            <w:pPr>
              <w:widowControl w:val="0"/>
              <w:jc w:val="both"/>
              <w:rPr>
                <w:sz w:val="22"/>
                <w:szCs w:val="22"/>
              </w:rPr>
            </w:pPr>
            <w:r w:rsidRPr="00B160BB">
              <w:rPr>
                <w:sz w:val="22"/>
                <w:szCs w:val="22"/>
              </w:rPr>
              <w:t>Наличие опубликованных учебных изданий и научных трудов (в том числе в соавторстве), включая патенты на изобретения и иные объекты интеллектуальной собственности, которые используются в образовательном пр</w:t>
            </w:r>
            <w:r w:rsidR="00761482" w:rsidRPr="00B160BB">
              <w:rPr>
                <w:sz w:val="22"/>
                <w:szCs w:val="22"/>
              </w:rPr>
              <w:t>о</w:t>
            </w:r>
            <w:r w:rsidRPr="00B160BB">
              <w:rPr>
                <w:sz w:val="22"/>
                <w:szCs w:val="22"/>
              </w:rPr>
              <w:t xml:space="preserve">цессе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99F" w:rsidRPr="00B160BB" w:rsidRDefault="001E699F">
            <w:pPr>
              <w:jc w:val="center"/>
              <w:rPr>
                <w:sz w:val="22"/>
                <w:szCs w:val="22"/>
              </w:rPr>
            </w:pPr>
          </w:p>
          <w:p w:rsidR="001E699F" w:rsidRPr="00B160BB" w:rsidRDefault="001E699F">
            <w:pPr>
              <w:jc w:val="center"/>
              <w:rPr>
                <w:sz w:val="22"/>
                <w:szCs w:val="22"/>
              </w:rPr>
            </w:pPr>
          </w:p>
          <w:p w:rsidR="001E699F" w:rsidRPr="00B160BB" w:rsidRDefault="001E699F">
            <w:pPr>
              <w:jc w:val="center"/>
              <w:rPr>
                <w:sz w:val="22"/>
                <w:szCs w:val="22"/>
              </w:rPr>
            </w:pPr>
          </w:p>
          <w:p w:rsidR="001E699F" w:rsidRPr="00B160BB" w:rsidRDefault="001E699F">
            <w:pPr>
              <w:jc w:val="center"/>
              <w:rPr>
                <w:sz w:val="22"/>
                <w:szCs w:val="22"/>
              </w:rPr>
            </w:pPr>
            <w:r w:rsidRPr="00B160BB">
              <w:rPr>
                <w:sz w:val="22"/>
                <w:szCs w:val="22"/>
              </w:rPr>
              <w:t>Не менее 50</w:t>
            </w:r>
          </w:p>
        </w:tc>
      </w:tr>
      <w:tr w:rsidR="00761482" w:rsidRPr="00B160BB" w:rsidTr="001E699F">
        <w:trPr>
          <w:trHeight w:val="1500"/>
          <w:jc w:val="center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0BB" w:rsidRDefault="003E5983" w:rsidP="00F23B92">
            <w:pPr>
              <w:widowControl w:val="0"/>
              <w:jc w:val="both"/>
              <w:rPr>
                <w:sz w:val="22"/>
                <w:szCs w:val="22"/>
              </w:rPr>
            </w:pPr>
            <w:r w:rsidRPr="00B160BB">
              <w:rPr>
                <w:sz w:val="22"/>
                <w:szCs w:val="22"/>
              </w:rPr>
              <w:t>З</w:t>
            </w:r>
            <w:r w:rsidR="00761482" w:rsidRPr="00B160BB">
              <w:rPr>
                <w:sz w:val="22"/>
                <w:szCs w:val="22"/>
              </w:rPr>
              <w:t>а последние 5 лет по научной специальности, указанной</w:t>
            </w:r>
          </w:p>
          <w:p w:rsidR="00761482" w:rsidRDefault="00761482" w:rsidP="00F23B92">
            <w:pPr>
              <w:widowControl w:val="0"/>
              <w:jc w:val="both"/>
              <w:rPr>
                <w:sz w:val="22"/>
                <w:szCs w:val="22"/>
              </w:rPr>
            </w:pPr>
            <w:proofErr w:type="gramStart"/>
            <w:r w:rsidRPr="00B160BB">
              <w:rPr>
                <w:sz w:val="22"/>
                <w:szCs w:val="22"/>
              </w:rPr>
              <w:t xml:space="preserve">в </w:t>
            </w:r>
            <w:r w:rsidR="00B160BB">
              <w:rPr>
                <w:sz w:val="22"/>
                <w:szCs w:val="22"/>
              </w:rPr>
              <w:t xml:space="preserve"> а</w:t>
            </w:r>
            <w:r w:rsidRPr="00B160BB">
              <w:rPr>
                <w:sz w:val="22"/>
                <w:szCs w:val="22"/>
              </w:rPr>
              <w:t>ттестационном</w:t>
            </w:r>
            <w:proofErr w:type="gramEnd"/>
            <w:r w:rsidRPr="00B160BB">
              <w:rPr>
                <w:sz w:val="22"/>
                <w:szCs w:val="22"/>
              </w:rPr>
              <w:t xml:space="preserve"> деле соискателя ученого звания,</w:t>
            </w:r>
            <w:r w:rsidR="00F23B92">
              <w:rPr>
                <w:sz w:val="22"/>
                <w:szCs w:val="22"/>
              </w:rPr>
              <w:t xml:space="preserve"> </w:t>
            </w:r>
            <w:r w:rsidRPr="00B160BB">
              <w:rPr>
                <w:sz w:val="22"/>
                <w:szCs w:val="22"/>
              </w:rPr>
              <w:t>должно быть</w:t>
            </w:r>
            <w:r w:rsidR="00B160BB">
              <w:rPr>
                <w:sz w:val="22"/>
                <w:szCs w:val="22"/>
              </w:rPr>
              <w:t xml:space="preserve"> </w:t>
            </w:r>
            <w:r w:rsidRPr="00B160BB">
              <w:rPr>
                <w:sz w:val="22"/>
                <w:szCs w:val="22"/>
              </w:rPr>
              <w:t>опубликовано</w:t>
            </w:r>
            <w:r w:rsidR="003E5983" w:rsidRPr="00B160BB">
              <w:rPr>
                <w:sz w:val="22"/>
                <w:szCs w:val="22"/>
              </w:rPr>
              <w:t>:</w:t>
            </w:r>
            <w:r w:rsidRPr="00B160BB">
              <w:rPr>
                <w:sz w:val="22"/>
                <w:szCs w:val="22"/>
              </w:rPr>
              <w:t xml:space="preserve"> </w:t>
            </w:r>
          </w:p>
          <w:p w:rsidR="00B160BB" w:rsidRPr="00B160BB" w:rsidRDefault="00B160BB" w:rsidP="00761482">
            <w:pPr>
              <w:widowControl w:val="0"/>
              <w:ind w:firstLine="492"/>
              <w:jc w:val="both"/>
              <w:rPr>
                <w:sz w:val="22"/>
                <w:szCs w:val="22"/>
              </w:rPr>
            </w:pPr>
          </w:p>
          <w:p w:rsidR="00761482" w:rsidRDefault="00761482" w:rsidP="00F23B92">
            <w:pPr>
              <w:widowControl w:val="0"/>
              <w:jc w:val="both"/>
              <w:rPr>
                <w:sz w:val="22"/>
                <w:szCs w:val="22"/>
              </w:rPr>
            </w:pPr>
            <w:r w:rsidRPr="00B160BB">
              <w:rPr>
                <w:sz w:val="22"/>
                <w:szCs w:val="22"/>
              </w:rPr>
              <w:t xml:space="preserve">учебных изданий </w:t>
            </w:r>
          </w:p>
          <w:p w:rsidR="00281440" w:rsidRPr="00B160BB" w:rsidRDefault="00281440" w:rsidP="00761482">
            <w:pPr>
              <w:widowControl w:val="0"/>
              <w:ind w:firstLine="492"/>
              <w:jc w:val="both"/>
              <w:rPr>
                <w:sz w:val="22"/>
                <w:szCs w:val="22"/>
              </w:rPr>
            </w:pPr>
          </w:p>
          <w:p w:rsidR="00761482" w:rsidRPr="00B160BB" w:rsidRDefault="00761482" w:rsidP="00F23B92">
            <w:pPr>
              <w:widowControl w:val="0"/>
              <w:jc w:val="both"/>
              <w:rPr>
                <w:sz w:val="22"/>
                <w:szCs w:val="22"/>
              </w:rPr>
            </w:pPr>
            <w:r w:rsidRPr="00B160BB">
              <w:rPr>
                <w:sz w:val="22"/>
                <w:szCs w:val="22"/>
              </w:rPr>
              <w:t>научных трудов, опубликованных в рецензируемых</w:t>
            </w:r>
            <w:r w:rsidR="00F23B92">
              <w:rPr>
                <w:sz w:val="22"/>
                <w:szCs w:val="22"/>
              </w:rPr>
              <w:t xml:space="preserve"> </w:t>
            </w:r>
            <w:r w:rsidRPr="00B160BB">
              <w:rPr>
                <w:sz w:val="22"/>
                <w:szCs w:val="22"/>
              </w:rPr>
              <w:t>изданиях</w:t>
            </w:r>
            <w:r w:rsidR="00B160BB">
              <w:rPr>
                <w:sz w:val="22"/>
                <w:szCs w:val="22"/>
              </w:rPr>
              <w:t xml:space="preserve"> </w:t>
            </w:r>
          </w:p>
          <w:p w:rsidR="00761482" w:rsidRPr="00B160BB" w:rsidRDefault="00761482" w:rsidP="00EB0E70">
            <w:pPr>
              <w:widowControl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482" w:rsidRPr="00B160BB" w:rsidRDefault="00761482" w:rsidP="00761482">
            <w:pPr>
              <w:rPr>
                <w:sz w:val="22"/>
                <w:szCs w:val="22"/>
              </w:rPr>
            </w:pPr>
          </w:p>
          <w:p w:rsidR="00761482" w:rsidRPr="00B160BB" w:rsidRDefault="00761482" w:rsidP="00761482">
            <w:pPr>
              <w:rPr>
                <w:sz w:val="22"/>
                <w:szCs w:val="22"/>
              </w:rPr>
            </w:pPr>
          </w:p>
          <w:p w:rsidR="00761482" w:rsidRPr="00B160BB" w:rsidRDefault="00761482" w:rsidP="00761482">
            <w:pPr>
              <w:rPr>
                <w:sz w:val="22"/>
                <w:szCs w:val="22"/>
              </w:rPr>
            </w:pPr>
          </w:p>
          <w:p w:rsidR="00B160BB" w:rsidRDefault="00B160BB" w:rsidP="00761482">
            <w:pPr>
              <w:rPr>
                <w:sz w:val="22"/>
                <w:szCs w:val="22"/>
              </w:rPr>
            </w:pPr>
          </w:p>
          <w:p w:rsidR="00761482" w:rsidRPr="00B160BB" w:rsidRDefault="00761482" w:rsidP="00761482">
            <w:pPr>
              <w:rPr>
                <w:sz w:val="22"/>
                <w:szCs w:val="22"/>
              </w:rPr>
            </w:pPr>
            <w:r w:rsidRPr="00B160BB">
              <w:rPr>
                <w:sz w:val="22"/>
                <w:szCs w:val="22"/>
              </w:rPr>
              <w:t>Не менее 3</w:t>
            </w:r>
          </w:p>
          <w:p w:rsidR="00B160BB" w:rsidRDefault="00B160BB" w:rsidP="00761482">
            <w:pPr>
              <w:rPr>
                <w:sz w:val="22"/>
                <w:szCs w:val="22"/>
              </w:rPr>
            </w:pPr>
          </w:p>
          <w:p w:rsidR="00761482" w:rsidRPr="00B160BB" w:rsidRDefault="00761482" w:rsidP="00761482">
            <w:pPr>
              <w:rPr>
                <w:sz w:val="22"/>
                <w:szCs w:val="22"/>
              </w:rPr>
            </w:pPr>
            <w:r w:rsidRPr="00B160BB">
              <w:rPr>
                <w:sz w:val="22"/>
                <w:szCs w:val="22"/>
              </w:rPr>
              <w:t>Не менее 5</w:t>
            </w:r>
          </w:p>
        </w:tc>
      </w:tr>
    </w:tbl>
    <w:p w:rsidR="00141F54" w:rsidRPr="00B160BB" w:rsidRDefault="00141F54">
      <w:pPr>
        <w:widowControl w:val="0"/>
        <w:ind w:left="108" w:hanging="108"/>
        <w:jc w:val="center"/>
        <w:rPr>
          <w:sz w:val="22"/>
          <w:szCs w:val="22"/>
        </w:rPr>
      </w:pPr>
    </w:p>
    <w:p w:rsidR="00141F54" w:rsidRPr="00B160BB" w:rsidRDefault="00141F54">
      <w:pPr>
        <w:rPr>
          <w:sz w:val="22"/>
          <w:szCs w:val="22"/>
        </w:rPr>
      </w:pPr>
    </w:p>
    <w:sectPr w:rsidR="00141F54" w:rsidRPr="00B160BB">
      <w:headerReference w:type="default" r:id="rId6"/>
      <w:footerReference w:type="default" r:id="rId7"/>
      <w:pgSz w:w="11900" w:h="16840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D29" w:rsidRDefault="00583D29">
      <w:r>
        <w:separator/>
      </w:r>
    </w:p>
  </w:endnote>
  <w:endnote w:type="continuationSeparator" w:id="0">
    <w:p w:rsidR="00583D29" w:rsidRDefault="0058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54" w:rsidRDefault="00141F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D29" w:rsidRDefault="00583D29">
      <w:r>
        <w:separator/>
      </w:r>
    </w:p>
  </w:footnote>
  <w:footnote w:type="continuationSeparator" w:id="0">
    <w:p w:rsidR="00583D29" w:rsidRDefault="00583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54" w:rsidRDefault="00141F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54"/>
    <w:rsid w:val="00141F54"/>
    <w:rsid w:val="001E699F"/>
    <w:rsid w:val="00257119"/>
    <w:rsid w:val="00281440"/>
    <w:rsid w:val="00334AC7"/>
    <w:rsid w:val="003E5983"/>
    <w:rsid w:val="004701E1"/>
    <w:rsid w:val="004962F2"/>
    <w:rsid w:val="00583D29"/>
    <w:rsid w:val="00761482"/>
    <w:rsid w:val="00805508"/>
    <w:rsid w:val="00970AE1"/>
    <w:rsid w:val="00977D5C"/>
    <w:rsid w:val="009928E7"/>
    <w:rsid w:val="00A6595B"/>
    <w:rsid w:val="00B11E4B"/>
    <w:rsid w:val="00B160BB"/>
    <w:rsid w:val="00E60B6B"/>
    <w:rsid w:val="00EB0E70"/>
    <w:rsid w:val="00F23B92"/>
    <w:rsid w:val="00F9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10584-E2F3-40D1-A332-79C7BB5D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alloon Text"/>
    <w:basedOn w:val="a"/>
    <w:link w:val="a6"/>
    <w:uiPriority w:val="99"/>
    <w:semiHidden/>
    <w:unhideWhenUsed/>
    <w:rsid w:val="003E59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5983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Юзова</dc:creator>
  <cp:lastModifiedBy>Татьяна Юзова</cp:lastModifiedBy>
  <cp:revision>15</cp:revision>
  <cp:lastPrinted>2021-04-12T12:21:00Z</cp:lastPrinted>
  <dcterms:created xsi:type="dcterms:W3CDTF">2021-04-12T11:45:00Z</dcterms:created>
  <dcterms:modified xsi:type="dcterms:W3CDTF">2021-04-12T12:22:00Z</dcterms:modified>
</cp:coreProperties>
</file>