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ФГБОУ ВО «Национальный Государственный университет </w:t>
      </w:r>
    </w:p>
    <w:p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физической культуры, спорта и здоровья им. П.Ф. Лесгафта, </w:t>
      </w:r>
    </w:p>
    <w:p w:rsidR="003E1478" w:rsidRDefault="003E1478" w:rsidP="003E14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Санкт-Петербург»</w:t>
      </w:r>
    </w:p>
    <w:p w:rsidR="003E1478" w:rsidRDefault="003E1478" w:rsidP="003E1478">
      <w:pPr>
        <w:jc w:val="center"/>
        <w:rPr>
          <w:caps/>
          <w:sz w:val="72"/>
        </w:rPr>
      </w:pPr>
    </w:p>
    <w:p w:rsidR="003E1478" w:rsidRDefault="003E1478" w:rsidP="003E1478">
      <w:pPr>
        <w:jc w:val="center"/>
        <w:rPr>
          <w:b/>
          <w:caps/>
          <w:sz w:val="72"/>
        </w:rPr>
      </w:pPr>
    </w:p>
    <w:p w:rsidR="003E1478" w:rsidRDefault="003E1478" w:rsidP="003E1478">
      <w:pPr>
        <w:jc w:val="center"/>
        <w:rPr>
          <w:b/>
          <w:caps/>
          <w:sz w:val="72"/>
        </w:rPr>
      </w:pPr>
    </w:p>
    <w:p w:rsidR="003E1478" w:rsidRDefault="003E1478" w:rsidP="003E1478">
      <w:pPr>
        <w:jc w:val="center"/>
        <w:rPr>
          <w:b/>
          <w:caps/>
          <w:sz w:val="72"/>
        </w:rPr>
      </w:pPr>
      <w:r>
        <w:rPr>
          <w:b/>
          <w:caps/>
          <w:sz w:val="72"/>
        </w:rPr>
        <w:t>Дневник</w:t>
      </w:r>
    </w:p>
    <w:p w:rsidR="003E1478" w:rsidRDefault="003E1478" w:rsidP="003E1478">
      <w:pPr>
        <w:jc w:val="center"/>
        <w:rPr>
          <w:sz w:val="48"/>
        </w:rPr>
      </w:pPr>
      <w:r>
        <w:rPr>
          <w:sz w:val="48"/>
        </w:rPr>
        <w:t>Профессионально-ориентированной практики</w:t>
      </w:r>
    </w:p>
    <w:p w:rsidR="003E1478" w:rsidRDefault="003E1478" w:rsidP="003E1478">
      <w:pPr>
        <w:jc w:val="center"/>
        <w:rPr>
          <w:bCs/>
          <w:sz w:val="28"/>
        </w:rPr>
      </w:pPr>
      <w:r>
        <w:rPr>
          <w:bCs/>
          <w:sz w:val="28"/>
        </w:rPr>
        <w:t>Направление подготовки высшего образования</w:t>
      </w:r>
    </w:p>
    <w:p w:rsidR="003E1478" w:rsidRDefault="003E1478" w:rsidP="003E1478">
      <w:pPr>
        <w:jc w:val="center"/>
        <w:rPr>
          <w:b/>
          <w:sz w:val="28"/>
        </w:rPr>
      </w:pPr>
      <w:r>
        <w:rPr>
          <w:b/>
          <w:sz w:val="28"/>
        </w:rPr>
        <w:t>49.04.03 – Спорт</w:t>
      </w:r>
    </w:p>
    <w:p w:rsidR="003E1478" w:rsidRDefault="003E1478" w:rsidP="003E1478">
      <w:pPr>
        <w:jc w:val="center"/>
        <w:rPr>
          <w:bCs/>
          <w:sz w:val="28"/>
        </w:rPr>
      </w:pPr>
      <w:r>
        <w:rPr>
          <w:bCs/>
          <w:sz w:val="28"/>
        </w:rPr>
        <w:t xml:space="preserve">Квалификация </w:t>
      </w:r>
    </w:p>
    <w:p w:rsidR="003E1478" w:rsidRDefault="003E1478" w:rsidP="003E14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Магистр</w:t>
      </w:r>
    </w:p>
    <w:p w:rsidR="003E1478" w:rsidRDefault="003E1478" w:rsidP="003E1478">
      <w:pPr>
        <w:jc w:val="center"/>
        <w:rPr>
          <w:sz w:val="28"/>
        </w:rPr>
      </w:pPr>
      <w:r>
        <w:rPr>
          <w:sz w:val="28"/>
        </w:rPr>
        <w:t xml:space="preserve">Форма обучения </w:t>
      </w:r>
    </w:p>
    <w:p w:rsidR="003E1478" w:rsidRPr="001D01A9" w:rsidRDefault="003E1478" w:rsidP="003E1478">
      <w:pPr>
        <w:jc w:val="center"/>
        <w:rPr>
          <w:b/>
          <w:sz w:val="28"/>
        </w:rPr>
      </w:pPr>
      <w:r>
        <w:rPr>
          <w:b/>
          <w:sz w:val="28"/>
        </w:rPr>
        <w:t xml:space="preserve">Очная </w:t>
      </w:r>
    </w:p>
    <w:p w:rsidR="003E1478" w:rsidRDefault="00C52F8A" w:rsidP="003E1478">
      <w:pPr>
        <w:jc w:val="center"/>
        <w:rPr>
          <w:b/>
          <w:bCs/>
        </w:rPr>
      </w:pPr>
      <w:r>
        <w:rPr>
          <w:b/>
          <w:sz w:val="28"/>
        </w:rPr>
        <w:t>4</w:t>
      </w:r>
      <w:r w:rsidR="003E1478" w:rsidRPr="00C52F8A">
        <w:rPr>
          <w:b/>
          <w:sz w:val="28"/>
        </w:rPr>
        <w:t xml:space="preserve">- </w:t>
      </w:r>
      <w:r w:rsidR="003E1478">
        <w:rPr>
          <w:b/>
          <w:sz w:val="28"/>
        </w:rPr>
        <w:t>семестр</w:t>
      </w:r>
    </w:p>
    <w:p w:rsidR="003E1478" w:rsidRDefault="003E1478" w:rsidP="003E1478">
      <w:pPr>
        <w:jc w:val="center"/>
        <w:rPr>
          <w:sz w:val="48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3E1478" w:rsidTr="003E1478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pBdr>
                <w:bottom w:val="single" w:sz="12" w:space="1" w:color="00000A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(Фамилия, имя, отчество практиканта)</w:t>
            </w:r>
          </w:p>
          <w:p w:rsidR="003E1478" w:rsidRDefault="003E1478" w:rsidP="003E1478">
            <w:pPr>
              <w:pBdr>
                <w:bottom w:val="single" w:sz="12" w:space="1" w:color="00000A"/>
              </w:pBdr>
              <w:jc w:val="center"/>
              <w:rPr>
                <w:sz w:val="28"/>
              </w:rPr>
            </w:pPr>
          </w:p>
          <w:p w:rsidR="003E1478" w:rsidRDefault="003E1478" w:rsidP="003E1478">
            <w:pPr>
              <w:pBdr>
                <w:bottom w:val="single" w:sz="12" w:space="1" w:color="00000A"/>
              </w:pBdr>
              <w:jc w:val="center"/>
              <w:rPr>
                <w:sz w:val="28"/>
              </w:rPr>
            </w:pPr>
          </w:p>
          <w:p w:rsidR="003E1478" w:rsidRDefault="003E1478" w:rsidP="003E1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(факультет)</w:t>
            </w:r>
          </w:p>
          <w:p w:rsidR="003E1478" w:rsidRDefault="003E1478" w:rsidP="003E1478">
            <w:pPr>
              <w:jc w:val="center"/>
              <w:rPr>
                <w:sz w:val="4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E1478" w:rsidRDefault="003E1478" w:rsidP="003E1478"/>
        </w:tc>
      </w:tr>
      <w:tr w:rsidR="003E1478" w:rsidTr="003E1478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  <w:p w:rsidR="003E1478" w:rsidRDefault="003E1478" w:rsidP="003E1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ОПОП: «</w:t>
            </w:r>
            <w:r w:rsidRPr="001D01A9">
              <w:rPr>
                <w:sz w:val="28"/>
              </w:rPr>
              <w:t>Спорт и система подготовки спортсменов в избранном виде спорта</w:t>
            </w:r>
            <w:r>
              <w:rPr>
                <w:sz w:val="28"/>
              </w:rPr>
              <w:t>»</w:t>
            </w:r>
          </w:p>
        </w:tc>
      </w:tr>
    </w:tbl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both"/>
        <w:rPr>
          <w:sz w:val="28"/>
        </w:rPr>
      </w:pPr>
    </w:p>
    <w:p w:rsidR="003E1478" w:rsidRDefault="003E1478" w:rsidP="003E1478">
      <w:pPr>
        <w:jc w:val="center"/>
        <w:rPr>
          <w:sz w:val="28"/>
        </w:rPr>
      </w:pPr>
    </w:p>
    <w:p w:rsidR="003E1478" w:rsidRDefault="003E1478" w:rsidP="003E1478">
      <w:pPr>
        <w:jc w:val="center"/>
        <w:rPr>
          <w:sz w:val="28"/>
        </w:rPr>
      </w:pPr>
    </w:p>
    <w:p w:rsidR="003E1478" w:rsidRDefault="003E1478" w:rsidP="003E1478">
      <w:pPr>
        <w:jc w:val="center"/>
        <w:rPr>
          <w:sz w:val="28"/>
        </w:rPr>
      </w:pPr>
      <w:r>
        <w:rPr>
          <w:sz w:val="28"/>
        </w:rPr>
        <w:t>Санкт-Петербург, 20____г.</w:t>
      </w:r>
      <w:r>
        <w:br w:type="page"/>
      </w:r>
    </w:p>
    <w:p w:rsidR="003E1478" w:rsidRDefault="003E1478" w:rsidP="003E1478">
      <w:pPr>
        <w:jc w:val="center"/>
        <w:rPr>
          <w:b/>
          <w:caps/>
          <w:sz w:val="32"/>
        </w:rPr>
      </w:pPr>
      <w:r>
        <w:rPr>
          <w:sz w:val="28"/>
        </w:rPr>
        <w:lastRenderedPageBreak/>
        <w:t>Составители:</w:t>
      </w:r>
      <w:r w:rsidR="00DB7217">
        <w:rPr>
          <w:sz w:val="28"/>
        </w:rPr>
        <w:t xml:space="preserve"> </w:t>
      </w:r>
      <w:r>
        <w:rPr>
          <w:sz w:val="28"/>
        </w:rPr>
        <w:t>к.п.н</w:t>
      </w:r>
      <w:r w:rsidR="008078B0">
        <w:rPr>
          <w:sz w:val="28"/>
        </w:rPr>
        <w:t xml:space="preserve">., доцент С.Е. Войнова; </w:t>
      </w:r>
      <w:r>
        <w:rPr>
          <w:sz w:val="28"/>
        </w:rPr>
        <w:t xml:space="preserve">к.п.н С. М. Сухарева </w:t>
      </w: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3E1478" w:rsidTr="003E1478">
        <w:tc>
          <w:tcPr>
            <w:tcW w:w="2786" w:type="dxa"/>
            <w:shd w:val="clear" w:color="auto" w:fill="auto"/>
          </w:tcPr>
          <w:p w:rsidR="003E1478" w:rsidRDefault="003E1478" w:rsidP="003E1478">
            <w:pPr>
              <w:spacing w:line="288" w:lineRule="auto"/>
              <w:jc w:val="right"/>
              <w:rPr>
                <w:sz w:val="28"/>
              </w:rPr>
            </w:pPr>
            <w:r>
              <w:rPr>
                <w:sz w:val="28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3E1478" w:rsidRDefault="003E1478" w:rsidP="003E1478">
            <w:pPr>
              <w:spacing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>Факультет учебно-профессиональных практ</w:t>
            </w:r>
            <w:r w:rsidR="008078B0">
              <w:rPr>
                <w:sz w:val="28"/>
              </w:rPr>
              <w:t>ик «НГУ им. П.Ф. Лесгафта», 2020</w:t>
            </w:r>
          </w:p>
        </w:tc>
      </w:tr>
    </w:tbl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ind w:firstLine="709"/>
        <w:jc w:val="both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  <w:r>
        <w:br w:type="page"/>
      </w:r>
    </w:p>
    <w:p w:rsidR="003E1478" w:rsidRDefault="003E1478" w:rsidP="003E1478">
      <w:pPr>
        <w:spacing w:line="288" w:lineRule="auto"/>
        <w:rPr>
          <w:sz w:val="28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r>
              <w:rPr>
                <w:sz w:val="28"/>
              </w:rPr>
              <w:t>Профильная организация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/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/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/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r>
              <w:rPr>
                <w:i/>
              </w:rPr>
              <w:t xml:space="preserve">                      (название организации)</w:t>
            </w: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/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</w:tr>
      <w:tr w:rsidR="003E1478" w:rsidTr="003E1478">
        <w:trPr>
          <w:trHeight w:val="70"/>
        </w:trPr>
        <w:tc>
          <w:tcPr>
            <w:tcW w:w="708" w:type="dxa"/>
            <w:shd w:val="clear" w:color="auto" w:fill="auto"/>
          </w:tcPr>
          <w:p w:rsidR="003E1478" w:rsidRDefault="003E1478" w:rsidP="003E1478"/>
        </w:tc>
        <w:tc>
          <w:tcPr>
            <w:tcW w:w="4183" w:type="dxa"/>
            <w:gridSpan w:val="3"/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3E1478" w:rsidRDefault="003E1478" w:rsidP="003E1478">
            <w:pPr>
              <w:jc w:val="center"/>
              <w:rPr>
                <w:sz w:val="28"/>
              </w:rPr>
            </w:pPr>
            <w:r>
              <w:rPr>
                <w:i/>
              </w:rPr>
              <w:t>(город, район)</w:t>
            </w:r>
          </w:p>
          <w:p w:rsidR="003E1478" w:rsidRDefault="003E1478" w:rsidP="003E1478">
            <w:pPr>
              <w:jc w:val="right"/>
            </w:pPr>
          </w:p>
        </w:tc>
        <w:tc>
          <w:tcPr>
            <w:tcW w:w="856" w:type="dxa"/>
            <w:shd w:val="clear" w:color="auto" w:fill="auto"/>
          </w:tcPr>
          <w:p w:rsidR="003E1478" w:rsidRDefault="003E1478" w:rsidP="003E1478"/>
        </w:tc>
        <w:tc>
          <w:tcPr>
            <w:tcW w:w="850" w:type="dxa"/>
            <w:shd w:val="clear" w:color="auto" w:fill="auto"/>
          </w:tcPr>
          <w:p w:rsidR="003E1478" w:rsidRDefault="003E1478" w:rsidP="003E1478"/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  <w:p w:rsidR="003E1478" w:rsidRDefault="003E1478" w:rsidP="003E1478"/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tabs>
                <w:tab w:val="left" w:pos="1026"/>
                <w:tab w:val="left" w:pos="3720"/>
              </w:tabs>
              <w:ind w:left="-140"/>
              <w:jc w:val="center"/>
            </w:pPr>
            <w:r>
              <w:rPr>
                <w:i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ind w:left="742"/>
              <w:jc w:val="center"/>
            </w:pPr>
          </w:p>
          <w:p w:rsidR="003E1478" w:rsidRDefault="003E1478" w:rsidP="003E1478">
            <w:pPr>
              <w:ind w:left="742"/>
              <w:jc w:val="center"/>
            </w:pPr>
          </w:p>
          <w:p w:rsidR="003E1478" w:rsidRDefault="003E1478" w:rsidP="003E1478">
            <w:pPr>
              <w:ind w:left="742"/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Pr="00CC1D4B" w:rsidRDefault="003E1478" w:rsidP="003E1478">
            <w:pPr>
              <w:rPr>
                <w:highlight w:val="magenta"/>
              </w:rPr>
            </w:pPr>
            <w:r w:rsidRPr="00B21206">
              <w:rPr>
                <w:sz w:val="28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Pr="00CC1D4B" w:rsidRDefault="003E1478" w:rsidP="003E1478">
            <w:pPr>
              <w:rPr>
                <w:sz w:val="28"/>
                <w:highlight w:val="magenta"/>
              </w:rPr>
            </w:pPr>
          </w:p>
          <w:p w:rsidR="003E1478" w:rsidRPr="00CC1D4B" w:rsidRDefault="003E1478" w:rsidP="003E1478">
            <w:pPr>
              <w:rPr>
                <w:sz w:val="28"/>
                <w:highlight w:val="magent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3E1478" w:rsidRDefault="003E1478" w:rsidP="003E1478">
            <w:pPr>
              <w:jc w:val="center"/>
              <w:rPr>
                <w:i/>
              </w:rPr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Pr="00CC1D4B" w:rsidRDefault="003E1478" w:rsidP="003E1478">
            <w:pPr>
              <w:rPr>
                <w:highlight w:val="magenta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E1478" w:rsidTr="003E1478">
        <w:tc>
          <w:tcPr>
            <w:tcW w:w="4361" w:type="dxa"/>
            <w:gridSpan w:val="2"/>
            <w:shd w:val="clear" w:color="auto" w:fill="auto"/>
          </w:tcPr>
          <w:p w:rsidR="003E1478" w:rsidRDefault="003E1478" w:rsidP="003E1478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3E1478" w:rsidRDefault="003E1478" w:rsidP="003E1478">
            <w:pPr>
              <w:rPr>
                <w:i/>
              </w:rPr>
            </w:pPr>
          </w:p>
        </w:tc>
      </w:tr>
    </w:tbl>
    <w:p w:rsidR="003E1478" w:rsidRDefault="003E1478" w:rsidP="003E1478">
      <w:pPr>
        <w:rPr>
          <w:sz w:val="28"/>
        </w:rPr>
      </w:pPr>
      <w:r>
        <w:rPr>
          <w:sz w:val="28"/>
        </w:rPr>
        <w:t>Руководитель практики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>от образовательной организации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>(</w:t>
      </w:r>
      <w:r w:rsidR="00C52F8A">
        <w:rPr>
          <w:sz w:val="28"/>
        </w:rPr>
        <w:t xml:space="preserve">Университета)  </w:t>
      </w:r>
      <w:r>
        <w:rPr>
          <w:sz w:val="28"/>
        </w:rPr>
        <w:t xml:space="preserve">                               ____________________________________</w:t>
      </w:r>
    </w:p>
    <w:p w:rsidR="003E1478" w:rsidRDefault="003E1478" w:rsidP="003E14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3E1478" w:rsidRDefault="003E1478" w:rsidP="003E1478">
      <w:pPr>
        <w:spacing w:line="288" w:lineRule="auto"/>
        <w:ind w:firstLine="709"/>
        <w:jc w:val="center"/>
        <w:rPr>
          <w:sz w:val="28"/>
        </w:rPr>
      </w:pPr>
    </w:p>
    <w:p w:rsidR="003E1478" w:rsidRDefault="003E1478" w:rsidP="003E1478">
      <w:pPr>
        <w:spacing w:line="288" w:lineRule="auto"/>
        <w:jc w:val="both"/>
        <w:rPr>
          <w:sz w:val="28"/>
        </w:rPr>
      </w:pPr>
      <w:r>
        <w:rPr>
          <w:sz w:val="28"/>
        </w:rPr>
        <w:t>Курсовой (факультетский)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 xml:space="preserve"> руководитель от образовательной </w:t>
      </w:r>
    </w:p>
    <w:p w:rsidR="003E1478" w:rsidRDefault="003E1478" w:rsidP="003E1478">
      <w:pPr>
        <w:rPr>
          <w:sz w:val="28"/>
        </w:rPr>
      </w:pPr>
      <w:r>
        <w:rPr>
          <w:sz w:val="28"/>
        </w:rPr>
        <w:t>организации (Университета)           ____________________________________</w:t>
      </w:r>
    </w:p>
    <w:p w:rsidR="003E1478" w:rsidRPr="00C52F8A" w:rsidRDefault="00C52F8A" w:rsidP="003E1478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3E1478" w:rsidRPr="00C52F8A">
        <w:rPr>
          <w:sz w:val="20"/>
          <w:szCs w:val="20"/>
        </w:rPr>
        <w:t>(Ф.И.О., должность)</w:t>
      </w: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rPr>
          <w:sz w:val="28"/>
        </w:rPr>
      </w:pPr>
    </w:p>
    <w:p w:rsidR="003E1478" w:rsidRDefault="003E1478" w:rsidP="003E1478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прохождения практики:</w:t>
      </w:r>
    </w:p>
    <w:p w:rsidR="003E1478" w:rsidRDefault="003E1478" w:rsidP="003E1478">
      <w:pPr>
        <w:spacing w:line="288" w:lineRule="auto"/>
        <w:jc w:val="center"/>
        <w:rPr>
          <w:b/>
          <w:sz w:val="28"/>
          <w:szCs w:val="28"/>
        </w:rPr>
      </w:pPr>
    </w:p>
    <w:p w:rsidR="003E1478" w:rsidRDefault="00C52F8A" w:rsidP="003E147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E1478">
        <w:rPr>
          <w:sz w:val="28"/>
          <w:szCs w:val="28"/>
        </w:rPr>
        <w:t xml:space="preserve"> – семестр    начало __________окончание_______________</w:t>
      </w:r>
    </w:p>
    <w:p w:rsidR="003E1478" w:rsidRDefault="003E1478" w:rsidP="003E1478">
      <w:pPr>
        <w:spacing w:line="288" w:lineRule="auto"/>
        <w:jc w:val="center"/>
        <w:rPr>
          <w:sz w:val="28"/>
          <w:szCs w:val="28"/>
        </w:rPr>
      </w:pPr>
    </w:p>
    <w:p w:rsidR="003E1478" w:rsidRDefault="003E1478" w:rsidP="003E1478"/>
    <w:p w:rsidR="003E1478" w:rsidRDefault="003E1478" w:rsidP="003E1478">
      <w:pPr>
        <w:rPr>
          <w:sz w:val="20"/>
          <w:szCs w:val="20"/>
        </w:rPr>
      </w:pPr>
    </w:p>
    <w:p w:rsidR="003E1478" w:rsidRDefault="003E1478" w:rsidP="003E1478">
      <w:pPr>
        <w:spacing w:line="288" w:lineRule="auto"/>
        <w:rPr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7919E6" w:rsidRDefault="007919E6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3E1478" w:rsidRDefault="003E1478" w:rsidP="003E1478">
      <w:pPr>
        <w:jc w:val="center"/>
        <w:rPr>
          <w:b/>
          <w:spacing w:val="-1"/>
          <w:sz w:val="20"/>
          <w:szCs w:val="20"/>
        </w:rPr>
      </w:pPr>
    </w:p>
    <w:p w:rsidR="00870DD3" w:rsidRPr="00B80E63" w:rsidRDefault="00B80E63" w:rsidP="00B80E63">
      <w:pPr>
        <w:jc w:val="center"/>
        <w:rPr>
          <w:b/>
          <w:spacing w:val="-1"/>
          <w:sz w:val="20"/>
          <w:szCs w:val="20"/>
        </w:rPr>
      </w:pPr>
      <w:r w:rsidRPr="00B80E63">
        <w:rPr>
          <w:b/>
          <w:spacing w:val="-1"/>
          <w:sz w:val="20"/>
          <w:szCs w:val="20"/>
        </w:rPr>
        <w:lastRenderedPageBreak/>
        <w:t>1.</w:t>
      </w:r>
      <w:r>
        <w:rPr>
          <w:b/>
          <w:spacing w:val="-1"/>
          <w:sz w:val="20"/>
          <w:szCs w:val="20"/>
        </w:rPr>
        <w:t xml:space="preserve"> </w:t>
      </w:r>
      <w:r w:rsidR="00870DD3" w:rsidRPr="00B80E63">
        <w:rPr>
          <w:b/>
          <w:spacing w:val="-1"/>
          <w:sz w:val="20"/>
          <w:szCs w:val="20"/>
        </w:rPr>
        <w:t>СОДЕРЖАНИЕ ПРОФЕССИОНАЛЬНО-ОРИЕНТИРОВАННОЙ ПРАКТИКИ, ПЛАНИРУЕМЫЕ РЕЗУЛЬТАТЫ ПРАКТИКИ, ИНДИВИДУАЛЬНОЕ ЗАДАНИЕ, РАБОЧИЙ ГРАФИК ПРОВЕДЕНИЯ ПРОФЕССИОНАЛЬНО-ОРИЕНТИРОВАННОЙ</w:t>
      </w:r>
    </w:p>
    <w:p w:rsidR="00870DD3" w:rsidRDefault="00870DD3" w:rsidP="00870DD3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ПРАКТИКИ СТУДЕНТА</w:t>
      </w:r>
    </w:p>
    <w:p w:rsidR="00870DD3" w:rsidRDefault="00C52F8A" w:rsidP="00870DD3">
      <w:pPr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Трудоемкость практики</w:t>
      </w:r>
      <w:r w:rsidR="00870DD3">
        <w:rPr>
          <w:spacing w:val="-1"/>
          <w:sz w:val="20"/>
          <w:szCs w:val="20"/>
        </w:rPr>
        <w:t xml:space="preserve"> - 6 зачетных единиц, 216 часов.</w:t>
      </w:r>
    </w:p>
    <w:p w:rsidR="00870DD3" w:rsidRDefault="00870DD3" w:rsidP="003E1478">
      <w:pPr>
        <w:jc w:val="center"/>
        <w:rPr>
          <w:b/>
          <w:spacing w:val="-1"/>
          <w:sz w:val="20"/>
          <w:szCs w:val="20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3E1478" w:rsidTr="00C52F8A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Согласовано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(ФИО руководителя практики от профильной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организации)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М.П.</w:t>
            </w:r>
          </w:p>
          <w:p w:rsidR="003E1478" w:rsidRDefault="003E1478" w:rsidP="003E1478">
            <w:pPr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          Согласовано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:rsidR="003E1478" w:rsidRDefault="003E1478" w:rsidP="003E147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(ФИО руководителя практики от Университета)</w:t>
            </w:r>
          </w:p>
          <w:p w:rsidR="003E1478" w:rsidRDefault="003E1478" w:rsidP="003E1478">
            <w:pPr>
              <w:rPr>
                <w:i/>
                <w:spacing w:val="-1"/>
                <w:sz w:val="20"/>
                <w:szCs w:val="20"/>
              </w:rPr>
            </w:pPr>
          </w:p>
        </w:tc>
      </w:tr>
    </w:tbl>
    <w:p w:rsidR="003E1478" w:rsidRPr="00870DD3" w:rsidRDefault="00870DD3" w:rsidP="00870DD3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 w:rsidRPr="00870DD3">
        <w:rPr>
          <w:b/>
          <w:spacing w:val="-1"/>
          <w:sz w:val="20"/>
          <w:szCs w:val="20"/>
        </w:rPr>
        <w:t>1.</w:t>
      </w:r>
      <w:r>
        <w:rPr>
          <w:b/>
          <w:spacing w:val="-1"/>
          <w:sz w:val="20"/>
          <w:szCs w:val="20"/>
        </w:rPr>
        <w:t xml:space="preserve">1. </w:t>
      </w:r>
      <w:r w:rsidR="007919E6" w:rsidRPr="00870DD3">
        <w:rPr>
          <w:b/>
          <w:spacing w:val="-1"/>
          <w:sz w:val="20"/>
          <w:szCs w:val="20"/>
        </w:rPr>
        <w:t xml:space="preserve">СОДЕРЖАНИЕ ПРОФЕССИОНАЛЬНО-ОРИЕНТИРОВАННОЙ ПРАКТИКИ </w:t>
      </w:r>
    </w:p>
    <w:p w:rsidR="003E1478" w:rsidRDefault="003E1478" w:rsidP="003E1478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Очная форма обучения</w:t>
      </w:r>
    </w:p>
    <w:p w:rsidR="003E1478" w:rsidRDefault="003E1478" w:rsidP="003E1478">
      <w:pPr>
        <w:shd w:val="clear" w:color="auto" w:fill="FFFFFF"/>
        <w:jc w:val="center"/>
        <w:rPr>
          <w:b/>
          <w:spacing w:val="-1"/>
        </w:rPr>
      </w:pPr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3"/>
        <w:gridCol w:w="1276"/>
        <w:gridCol w:w="2126"/>
      </w:tblGrid>
      <w:tr w:rsidR="00C52F8A" w:rsidRPr="00C52F8A" w:rsidTr="00C52F8A">
        <w:trPr>
          <w:trHeight w:val="375"/>
        </w:trPr>
        <w:tc>
          <w:tcPr>
            <w:tcW w:w="6033" w:type="dxa"/>
            <w:vMerge w:val="restart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color w:val="000000"/>
                <w:spacing w:val="-2"/>
                <w:sz w:val="22"/>
                <w:szCs w:val="22"/>
              </w:rPr>
              <w:t xml:space="preserve">Разделы (этапы) практики , виды учебной работы на практике, </w:t>
            </w:r>
            <w:r w:rsidRPr="00C52F8A">
              <w:rPr>
                <w:color w:val="000000"/>
                <w:sz w:val="22"/>
                <w:szCs w:val="22"/>
              </w:rPr>
              <w:t xml:space="preserve">включая самостоятельную работу  </w:t>
            </w:r>
            <w:r w:rsidRPr="00C52F8A">
              <w:rPr>
                <w:color w:val="000000"/>
                <w:spacing w:val="-1"/>
                <w:sz w:val="22"/>
                <w:szCs w:val="22"/>
              </w:rPr>
              <w:t>студентов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color w:val="000000"/>
                <w:spacing w:val="-3"/>
              </w:rPr>
            </w:pPr>
            <w:r w:rsidRPr="00C52F8A">
              <w:rPr>
                <w:color w:val="000000"/>
                <w:spacing w:val="-1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2126" w:type="dxa"/>
            <w:vMerge w:val="restart"/>
          </w:tcPr>
          <w:p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color w:val="000000"/>
                <w:spacing w:val="-3"/>
                <w:sz w:val="22"/>
                <w:szCs w:val="22"/>
              </w:rPr>
              <w:t xml:space="preserve">Формы </w:t>
            </w:r>
            <w:r w:rsidRPr="00C52F8A">
              <w:rPr>
                <w:color w:val="000000"/>
                <w:spacing w:val="-2"/>
                <w:sz w:val="22"/>
                <w:szCs w:val="22"/>
              </w:rPr>
              <w:t>отчётности</w:t>
            </w:r>
          </w:p>
        </w:tc>
      </w:tr>
      <w:tr w:rsidR="00C52F8A" w:rsidRPr="00C52F8A" w:rsidTr="00C52F8A">
        <w:trPr>
          <w:trHeight w:val="94"/>
        </w:trPr>
        <w:tc>
          <w:tcPr>
            <w:tcW w:w="6033" w:type="dxa"/>
            <w:vMerge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color w:val="000000"/>
                <w:spacing w:val="-1"/>
                <w:sz w:val="22"/>
                <w:szCs w:val="22"/>
              </w:rPr>
              <w:t>семестры</w:t>
            </w:r>
          </w:p>
        </w:tc>
        <w:tc>
          <w:tcPr>
            <w:tcW w:w="2126" w:type="dxa"/>
            <w:vMerge/>
          </w:tcPr>
          <w:p w:rsidR="00C52F8A" w:rsidRPr="00C52F8A" w:rsidRDefault="00C52F8A" w:rsidP="00C52F8A">
            <w:pPr>
              <w:rPr>
                <w:spacing w:val="-1"/>
              </w:rPr>
            </w:pPr>
          </w:p>
        </w:tc>
      </w:tr>
      <w:tr w:rsidR="00C52F8A" w:rsidRPr="00C52F8A" w:rsidTr="00C52F8A">
        <w:trPr>
          <w:trHeight w:val="293"/>
        </w:trPr>
        <w:tc>
          <w:tcPr>
            <w:tcW w:w="6033" w:type="dxa"/>
            <w:vMerge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</w:tr>
      <w:tr w:rsidR="00C52F8A" w:rsidRPr="00C52F8A" w:rsidTr="00C52F8A">
        <w:trPr>
          <w:trHeight w:val="293"/>
        </w:trPr>
        <w:tc>
          <w:tcPr>
            <w:tcW w:w="6033" w:type="dxa"/>
          </w:tcPr>
          <w:p w:rsidR="00C52F8A" w:rsidRPr="00C52F8A" w:rsidRDefault="00C52F8A" w:rsidP="00C52F8A">
            <w:pPr>
              <w:shd w:val="clear" w:color="auto" w:fill="FFFFFF"/>
              <w:jc w:val="both"/>
            </w:pPr>
            <w:r w:rsidRPr="00C52F8A">
              <w:rPr>
                <w:rFonts w:eastAsia="Calibri"/>
                <w:sz w:val="22"/>
                <w:szCs w:val="22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tabs>
                <w:tab w:val="left" w:pos="372"/>
              </w:tabs>
            </w:pPr>
            <w:r w:rsidRPr="00C52F8A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tabs>
                <w:tab w:val="left" w:pos="372"/>
              </w:tabs>
            </w:pPr>
            <w:r w:rsidRPr="00C52F8A">
              <w:rPr>
                <w:sz w:val="22"/>
                <w:szCs w:val="22"/>
              </w:rPr>
              <w:t>Письменный анализ  в дневнике практики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52F8A" w:rsidRDefault="00C52F8A" w:rsidP="00C52F8A">
            <w:pPr>
              <w:shd w:val="clear" w:color="auto" w:fill="FFFFFF"/>
              <w:jc w:val="both"/>
            </w:pPr>
            <w:r w:rsidRPr="00C52F8A">
              <w:rPr>
                <w:sz w:val="22"/>
                <w:szCs w:val="22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rPr>
                <w:spacing w:val="-1"/>
              </w:rPr>
            </w:pPr>
            <w:r w:rsidRPr="00C52F8A">
              <w:rPr>
                <w:spacing w:val="-1"/>
                <w:sz w:val="22"/>
                <w:szCs w:val="22"/>
              </w:rPr>
              <w:t>Индивидуальный план в дневнике практиканта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52F8A" w:rsidRDefault="00C52F8A" w:rsidP="00F53C27">
            <w:pPr>
              <w:shd w:val="clear" w:color="auto" w:fill="FFFFFF"/>
              <w:rPr>
                <w:spacing w:val="-1"/>
              </w:rPr>
            </w:pPr>
            <w:r w:rsidRPr="00C52F8A">
              <w:rPr>
                <w:sz w:val="22"/>
                <w:szCs w:val="22"/>
              </w:rPr>
              <w:t xml:space="preserve">Подготовка и участие в отчетной конференции: презентация предложений по критериям отбора и организации и планирования тренировочного процесса спортсменов групп  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tabs>
                <w:tab w:val="left" w:pos="0"/>
              </w:tabs>
            </w:pPr>
            <w:r w:rsidRPr="00C52F8A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tabs>
                <w:tab w:val="left" w:pos="0"/>
              </w:tabs>
              <w:rPr>
                <w:spacing w:val="-1"/>
              </w:rPr>
            </w:pPr>
            <w:r w:rsidRPr="00C52F8A">
              <w:rPr>
                <w:sz w:val="22"/>
                <w:szCs w:val="22"/>
              </w:rPr>
              <w:t>Доклад с презентацией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52F8A" w:rsidRDefault="00C52F8A" w:rsidP="00F53C27">
            <w:pPr>
              <w:shd w:val="clear" w:color="auto" w:fill="FFFFFF"/>
              <w:tabs>
                <w:tab w:val="left" w:pos="289"/>
              </w:tabs>
              <w:jc w:val="both"/>
              <w:rPr>
                <w:rFonts w:eastAsia="Calibri"/>
              </w:rPr>
            </w:pPr>
            <w:r w:rsidRPr="00C52F8A">
              <w:rPr>
                <w:rFonts w:eastAsia="Calibri"/>
                <w:spacing w:val="-1"/>
                <w:sz w:val="22"/>
                <w:szCs w:val="22"/>
              </w:rPr>
              <w:t>Разработка и проведение программы отбора спортсменов для пополнения экспериментальных групп, участников педагогического исследования.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rFonts w:eastAsia="Calibri"/>
                <w:b/>
              </w:rPr>
            </w:pPr>
            <w:r w:rsidRPr="00C52F8A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rPr>
                <w:rFonts w:eastAsia="Calibri"/>
              </w:rPr>
            </w:pPr>
            <w:r w:rsidRPr="00C52F8A">
              <w:rPr>
                <w:rFonts w:eastAsia="Calibri"/>
                <w:sz w:val="22"/>
                <w:szCs w:val="22"/>
              </w:rPr>
              <w:t xml:space="preserve">Протоколы  </w:t>
            </w:r>
            <w:r w:rsidRPr="00C52F8A">
              <w:rPr>
                <w:sz w:val="22"/>
                <w:szCs w:val="22"/>
              </w:rPr>
              <w:t>результатов педагогического исследования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52F8A" w:rsidRDefault="00F53C27" w:rsidP="00C52F8A">
            <w:pPr>
              <w:pStyle w:val="110"/>
              <w:jc w:val="both"/>
              <w:rPr>
                <w:sz w:val="22"/>
                <w:szCs w:val="22"/>
              </w:rPr>
            </w:pPr>
            <w:r w:rsidRPr="00147A79">
              <w:rPr>
                <w:rFonts w:eastAsia="Calibri"/>
                <w:spacing w:val="-1"/>
                <w:sz w:val="22"/>
                <w:szCs w:val="22"/>
                <w:lang w:eastAsia="en-US"/>
              </w:rPr>
              <w:t>Корректировка 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</w:t>
            </w:r>
            <w:r w:rsidRPr="00147A79">
              <w:rPr>
                <w:sz w:val="22"/>
                <w:szCs w:val="22"/>
              </w:rPr>
              <w:t xml:space="preserve"> различий исследуемых показателей тренировочной и соревновательной деятельности в сравнении с модельными характеристиками.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rPr>
                <w:rFonts w:eastAsia="Calibri"/>
                <w:b/>
              </w:rPr>
            </w:pPr>
            <w:r w:rsidRPr="00C52F8A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rPr>
                <w:rFonts w:eastAsia="Calibri"/>
                <w:b/>
              </w:rPr>
            </w:pPr>
            <w:r w:rsidRPr="00C52F8A">
              <w:rPr>
                <w:rFonts w:eastAsia="Calibri"/>
                <w:sz w:val="22"/>
                <w:szCs w:val="22"/>
              </w:rPr>
              <w:t>Развернутая программа</w:t>
            </w:r>
            <w:r w:rsidRPr="00C52F8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52F8A">
              <w:rPr>
                <w:sz w:val="22"/>
                <w:szCs w:val="22"/>
              </w:rPr>
              <w:t>педагогического исследования</w:t>
            </w:r>
          </w:p>
        </w:tc>
      </w:tr>
      <w:tr w:rsidR="00F53C27" w:rsidRPr="00C52F8A" w:rsidTr="00C52F8A">
        <w:trPr>
          <w:trHeight w:val="271"/>
        </w:trPr>
        <w:tc>
          <w:tcPr>
            <w:tcW w:w="6033" w:type="dxa"/>
          </w:tcPr>
          <w:p w:rsidR="00F53C27" w:rsidRPr="00FF1ABC" w:rsidRDefault="00F53C27" w:rsidP="00F53C27">
            <w:pPr>
              <w:tabs>
                <w:tab w:val="right" w:leader="underscore" w:pos="9356"/>
              </w:tabs>
              <w:rPr>
                <w:rFonts w:eastAsiaTheme="minorHAnsi"/>
                <w:lang w:eastAsia="en-US"/>
              </w:rPr>
            </w:pPr>
            <w:r w:rsidRPr="00FF1ABC">
              <w:rPr>
                <w:rFonts w:eastAsiaTheme="minorHAnsi"/>
                <w:sz w:val="22"/>
                <w:szCs w:val="22"/>
                <w:lang w:eastAsia="en-US"/>
              </w:rPr>
              <w:t>Корректировка содержания процесса тренировочной и соревновательной деятельности на основе оперативной оценки состояния высококвалифицированных спортсменов и их результативности в сравнении с модельными характеристиками исследуемых показателей в рамках темы магистерской диссертации.</w:t>
            </w:r>
          </w:p>
        </w:tc>
        <w:tc>
          <w:tcPr>
            <w:tcW w:w="1276" w:type="dxa"/>
          </w:tcPr>
          <w:p w:rsidR="00F53C27" w:rsidRPr="00C52F8A" w:rsidRDefault="00F53C27" w:rsidP="00F53C27">
            <w:pPr>
              <w:rPr>
                <w:rFonts w:eastAsia="Calibri"/>
                <w:b/>
              </w:rPr>
            </w:pPr>
            <w:r w:rsidRPr="00C52F8A">
              <w:rPr>
                <w:spacing w:val="-1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F53C27" w:rsidRPr="00C52F8A" w:rsidRDefault="00F53C27" w:rsidP="00F53C27">
            <w:pPr>
              <w:rPr>
                <w:rFonts w:eastAsia="Calibri"/>
              </w:rPr>
            </w:pPr>
            <w:r w:rsidRPr="00C52F8A">
              <w:rPr>
                <w:rFonts w:eastAsia="Calibri"/>
                <w:sz w:val="22"/>
                <w:szCs w:val="22"/>
              </w:rPr>
              <w:t>Планы тренировочных занятий</w:t>
            </w:r>
          </w:p>
        </w:tc>
      </w:tr>
      <w:tr w:rsidR="00F53C27" w:rsidRPr="00C52F8A" w:rsidTr="00C52F8A">
        <w:trPr>
          <w:trHeight w:val="271"/>
        </w:trPr>
        <w:tc>
          <w:tcPr>
            <w:tcW w:w="6033" w:type="dxa"/>
          </w:tcPr>
          <w:p w:rsidR="00F53C27" w:rsidRPr="00FF1ABC" w:rsidRDefault="00F53C27" w:rsidP="00F53C27">
            <w:pPr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FF1ABC">
              <w:rPr>
                <w:rFonts w:eastAsia="Calibri"/>
                <w:spacing w:val="-6"/>
                <w:sz w:val="22"/>
                <w:szCs w:val="22"/>
                <w:lang w:eastAsia="en-US"/>
              </w:rPr>
              <w:t>Интерпретация полученных  результатов применения</w:t>
            </w:r>
            <w:r w:rsidRPr="00FF1ABC">
              <w:rPr>
                <w:rFonts w:eastAsiaTheme="minorHAnsi"/>
                <w:sz w:val="22"/>
                <w:szCs w:val="22"/>
                <w:lang w:eastAsia="en-US"/>
              </w:rPr>
              <w:t xml:space="preserve"> методики коррекции тренировочного процесса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экспериментальных </w:t>
            </w:r>
            <w:r w:rsidRPr="00FF1ABC">
              <w:rPr>
                <w:rFonts w:eastAsiaTheme="minorHAnsi"/>
                <w:sz w:val="22"/>
                <w:szCs w:val="22"/>
                <w:lang w:eastAsia="en-US"/>
              </w:rPr>
              <w:t>групп в рамках темы магистерской диссертации</w:t>
            </w:r>
          </w:p>
        </w:tc>
        <w:tc>
          <w:tcPr>
            <w:tcW w:w="1276" w:type="dxa"/>
          </w:tcPr>
          <w:p w:rsidR="00F53C27" w:rsidRPr="00C52F8A" w:rsidRDefault="00F53C27" w:rsidP="00F53C27">
            <w:pPr>
              <w:rPr>
                <w:rFonts w:eastAsia="Calibri"/>
                <w:b/>
              </w:rPr>
            </w:pPr>
            <w:r w:rsidRPr="00C52F8A">
              <w:rPr>
                <w:spacing w:val="-1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F53C27" w:rsidRPr="00C52F8A" w:rsidRDefault="00F53C27" w:rsidP="00F53C27">
            <w:r w:rsidRPr="00C52F8A">
              <w:rPr>
                <w:sz w:val="22"/>
                <w:szCs w:val="22"/>
              </w:rPr>
              <w:t xml:space="preserve">Протоколы результатов педагогического исследования </w:t>
            </w:r>
          </w:p>
        </w:tc>
      </w:tr>
      <w:tr w:rsidR="00F53C27" w:rsidRPr="00C52F8A" w:rsidTr="00DB7217">
        <w:trPr>
          <w:trHeight w:val="611"/>
        </w:trPr>
        <w:tc>
          <w:tcPr>
            <w:tcW w:w="6033" w:type="dxa"/>
          </w:tcPr>
          <w:p w:rsidR="00F53C27" w:rsidRPr="00FF1ABC" w:rsidRDefault="00F53C27" w:rsidP="00F53C27">
            <w:pPr>
              <w:contextualSpacing/>
              <w:rPr>
                <w:rFonts w:eastAsia="Calibri"/>
                <w:i/>
                <w:lang w:eastAsia="en-US"/>
              </w:rPr>
            </w:pPr>
            <w:r w:rsidRPr="00FF1ABC">
              <w:rPr>
                <w:rFonts w:eastAsiaTheme="minorHAnsi"/>
                <w:sz w:val="22"/>
                <w:szCs w:val="22"/>
                <w:lang w:eastAsia="en-US"/>
              </w:rPr>
              <w:t>Оценки эффективности мероприятий антидопингового сопровождения высококвалифицированных спортсменов.</w:t>
            </w:r>
          </w:p>
          <w:p w:rsidR="00F53C27" w:rsidRPr="00FF1ABC" w:rsidRDefault="00F53C27" w:rsidP="00F53C27">
            <w:pPr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147A79">
              <w:rPr>
                <w:rFonts w:eastAsia="Calibri"/>
                <w:spacing w:val="-6"/>
                <w:lang w:eastAsia="en-US"/>
              </w:rPr>
              <w:t>Прохождение обучения с получением сертификата на сайте РУСАДА</w:t>
            </w:r>
          </w:p>
        </w:tc>
        <w:tc>
          <w:tcPr>
            <w:tcW w:w="1276" w:type="dxa"/>
          </w:tcPr>
          <w:p w:rsidR="00F53C27" w:rsidRPr="00C52F8A" w:rsidRDefault="00F53C27" w:rsidP="00F53C27">
            <w:pPr>
              <w:rPr>
                <w:spacing w:val="-1"/>
              </w:rPr>
            </w:pPr>
            <w:r w:rsidRPr="00C52F8A"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F53C27" w:rsidRPr="00C52F8A" w:rsidRDefault="00F53C27" w:rsidP="00F53C27">
            <w:r>
              <w:rPr>
                <w:sz w:val="22"/>
                <w:szCs w:val="22"/>
              </w:rPr>
              <w:t>Сертификат</w:t>
            </w:r>
          </w:p>
        </w:tc>
      </w:tr>
      <w:tr w:rsidR="00C52F8A" w:rsidRPr="00C52F8A" w:rsidTr="00C52F8A">
        <w:trPr>
          <w:trHeight w:val="271"/>
        </w:trPr>
        <w:tc>
          <w:tcPr>
            <w:tcW w:w="6033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Всего (часы)</w:t>
            </w:r>
          </w:p>
        </w:tc>
        <w:tc>
          <w:tcPr>
            <w:tcW w:w="127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  <w:r w:rsidRPr="00C52F8A">
              <w:rPr>
                <w:rFonts w:eastAsia="Calibri"/>
                <w:b/>
                <w:sz w:val="22"/>
                <w:szCs w:val="22"/>
              </w:rPr>
              <w:t>216</w:t>
            </w:r>
          </w:p>
        </w:tc>
        <w:tc>
          <w:tcPr>
            <w:tcW w:w="2126" w:type="dxa"/>
          </w:tcPr>
          <w:p w:rsidR="00C52F8A" w:rsidRPr="00C52F8A" w:rsidRDefault="00C52F8A" w:rsidP="00C52F8A">
            <w:pPr>
              <w:jc w:val="both"/>
              <w:rPr>
                <w:rFonts w:eastAsia="Calibri"/>
                <w:b/>
              </w:rPr>
            </w:pPr>
          </w:p>
        </w:tc>
      </w:tr>
    </w:tbl>
    <w:p w:rsidR="00C52F8A" w:rsidRDefault="00C52F8A" w:rsidP="003E1478">
      <w:pPr>
        <w:shd w:val="clear" w:color="auto" w:fill="FFFFFF"/>
        <w:jc w:val="center"/>
        <w:rPr>
          <w:b/>
          <w:spacing w:val="-1"/>
        </w:rPr>
      </w:pPr>
    </w:p>
    <w:p w:rsidR="00BA1E23" w:rsidRPr="00BA1E23" w:rsidRDefault="00870DD3" w:rsidP="007919E6">
      <w:pPr>
        <w:pStyle w:val="FirstParagraph"/>
        <w:tabs>
          <w:tab w:val="center" w:pos="851"/>
        </w:tabs>
        <w:spacing w:before="0" w:after="0"/>
        <w:ind w:left="360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1.2. </w:t>
      </w:r>
      <w:r w:rsidR="003E1478" w:rsidRPr="00BA1E23">
        <w:rPr>
          <w:rFonts w:ascii="Times New Roman" w:hAnsi="Times New Roman"/>
          <w:b/>
          <w:sz w:val="20"/>
          <w:szCs w:val="20"/>
          <w:lang w:val="ru-RU"/>
        </w:rPr>
        <w:t xml:space="preserve">ПЛАНИРУЕМЫЕ РЕЗУЛЬТАТЫ ПРОХОЖДЕНИЯ </w:t>
      </w:r>
      <w:r w:rsidR="007919E6">
        <w:rPr>
          <w:rFonts w:ascii="Times New Roman" w:hAnsi="Times New Roman"/>
          <w:b/>
          <w:spacing w:val="-1"/>
          <w:sz w:val="20"/>
          <w:szCs w:val="20"/>
          <w:lang w:val="ru-RU"/>
        </w:rPr>
        <w:t>ПРОФЕССИОНАЛЬНО-</w:t>
      </w:r>
      <w:r w:rsidR="007919E6" w:rsidRPr="00BA1E23"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ОРИЕНТИРОВАННОЙ </w:t>
      </w:r>
      <w:r w:rsidR="007919E6" w:rsidRPr="00BA1E23">
        <w:rPr>
          <w:rFonts w:ascii="Times New Roman" w:hAnsi="Times New Roman"/>
          <w:b/>
          <w:sz w:val="20"/>
          <w:szCs w:val="20"/>
          <w:lang w:val="ru-RU"/>
        </w:rPr>
        <w:t>ПРАКТИКИ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BA1E23" w:rsidRPr="007919E6" w:rsidTr="007919E6">
        <w:tc>
          <w:tcPr>
            <w:tcW w:w="2694" w:type="dxa"/>
          </w:tcPr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категории (группы) </w:t>
            </w:r>
          </w:p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6804" w:type="dxa"/>
          </w:tcPr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Код и наименование компетенций</w:t>
            </w:r>
          </w:p>
        </w:tc>
      </w:tr>
      <w:tr w:rsidR="00BA1E23" w:rsidRPr="007919E6" w:rsidTr="007919E6">
        <w:tc>
          <w:tcPr>
            <w:tcW w:w="9498" w:type="dxa"/>
            <w:gridSpan w:val="2"/>
          </w:tcPr>
          <w:p w:rsidR="00BA1E23" w:rsidRPr="007919E6" w:rsidRDefault="00BA1E23" w:rsidP="00BA1E2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BA1E23" w:rsidRPr="007919E6" w:rsidTr="007919E6">
        <w:trPr>
          <w:trHeight w:val="70"/>
        </w:trPr>
        <w:tc>
          <w:tcPr>
            <w:tcW w:w="2694" w:type="dxa"/>
            <w:vMerge w:val="restart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bCs/>
                <w:sz w:val="20"/>
                <w:szCs w:val="20"/>
                <w:lang w:eastAsia="en-US"/>
              </w:rPr>
              <w:t>Рекомендуемые профессиональные компетенции выпускника</w:t>
            </w: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 xml:space="preserve">ПК-1. Способен организовывать и проводить мониторинг подготовки спортивного резерва по виду спорта (спортивной дисциплине)  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ПК-2.  Способен выявлять перспективных спортсменов и проводить отбор для пополнения спортивного резерва спортивной сборной команды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 xml:space="preserve">ПК-3. Способен управлять подготовкой и соревновательной деятельностью высококвалифицированных спортсменов      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 w:val="restart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Определяемые самостоятельно образовательной организацией</w:t>
            </w:r>
            <w:r w:rsidRPr="007919E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профессиональные компетенции выпускника</w:t>
            </w: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ППК-1. Способен планировать и проводить аналитические и экспериментальные исследования, направленные на поиск эффективных подходов к подготовке высококвалифицированных спортсменов</w:t>
            </w:r>
          </w:p>
        </w:tc>
      </w:tr>
      <w:tr w:rsidR="00BA1E23" w:rsidRPr="007919E6" w:rsidTr="007919E6">
        <w:trPr>
          <w:trHeight w:val="273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ППК-2.  Способен анализировать показатели подготовленности и выступлений в спортивных соревнованиях спортсменов сборных команд и разрабатывать рекомендации по улучшению методики их подготовки</w:t>
            </w:r>
          </w:p>
        </w:tc>
      </w:tr>
      <w:tr w:rsidR="00BA1E23" w:rsidRPr="007919E6" w:rsidTr="00B80E63">
        <w:trPr>
          <w:trHeight w:val="799"/>
        </w:trPr>
        <w:tc>
          <w:tcPr>
            <w:tcW w:w="2694" w:type="dxa"/>
            <w:vMerge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BA1E23" w:rsidRPr="007919E6" w:rsidRDefault="00BA1E23" w:rsidP="00BA1E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19E6">
              <w:rPr>
                <w:rFonts w:eastAsia="Calibri"/>
                <w:sz w:val="20"/>
                <w:szCs w:val="20"/>
                <w:lang w:eastAsia="en-US"/>
              </w:rPr>
              <w:t>ППК-3.  Способен осуществлять анализ результативности мероприятий медико-биологического обеспечения и антидопингового сопровождения подготовки высококвалифицированных спортсменов</w:t>
            </w:r>
          </w:p>
        </w:tc>
      </w:tr>
    </w:tbl>
    <w:p w:rsidR="00BA1E23" w:rsidRDefault="00BA1E23" w:rsidP="00BA1E23">
      <w:pPr>
        <w:rPr>
          <w:rFonts w:eastAsia="Calibri"/>
          <w:i/>
          <w:lang w:eastAsia="en-US"/>
        </w:rPr>
      </w:pPr>
      <w:r w:rsidRPr="00BA1E23">
        <w:rPr>
          <w:rFonts w:eastAsia="Calibri"/>
          <w:i/>
          <w:lang w:eastAsia="en-US"/>
        </w:rPr>
        <w:t xml:space="preserve"> </w:t>
      </w:r>
    </w:p>
    <w:p w:rsidR="001F6672" w:rsidRPr="00870DD3" w:rsidRDefault="00870DD3" w:rsidP="001F6672">
      <w:pPr>
        <w:jc w:val="center"/>
        <w:rPr>
          <w:rFonts w:eastAsia="Calibri"/>
          <w:i/>
          <w:sz w:val="20"/>
          <w:szCs w:val="20"/>
          <w:lang w:eastAsia="en-US"/>
        </w:rPr>
      </w:pPr>
      <w:r w:rsidRPr="00870DD3">
        <w:rPr>
          <w:rFonts w:eastAsia="Calibri"/>
          <w:b/>
          <w:sz w:val="20"/>
          <w:szCs w:val="20"/>
          <w:lang w:eastAsia="en-US"/>
        </w:rPr>
        <w:t>1.3. ПЛАНИРУЕМЫЕ РЕЗУЛЬТАТЫ ОБУЧЕНИЯ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078"/>
      </w:tblGrid>
      <w:tr w:rsidR="001F6672" w:rsidRPr="001F6672" w:rsidTr="001F6672">
        <w:tc>
          <w:tcPr>
            <w:tcW w:w="1135" w:type="dxa"/>
          </w:tcPr>
          <w:p w:rsidR="001F6672" w:rsidRPr="001F6672" w:rsidRDefault="001F6672" w:rsidP="001F6672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8363" w:type="dxa"/>
          </w:tcPr>
          <w:p w:rsidR="001F6672" w:rsidRPr="001F6672" w:rsidRDefault="001F6672" w:rsidP="001F6672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</w:tr>
      <w:tr w:rsidR="001F6672" w:rsidRPr="001F6672" w:rsidTr="001F6672">
        <w:tc>
          <w:tcPr>
            <w:tcW w:w="1135" w:type="dxa"/>
          </w:tcPr>
          <w:p w:rsidR="001F6672" w:rsidRPr="001F6672" w:rsidRDefault="001F6672" w:rsidP="001F667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ПК-1.    </w:t>
            </w:r>
          </w:p>
        </w:tc>
        <w:tc>
          <w:tcPr>
            <w:tcW w:w="8363" w:type="dxa"/>
          </w:tcPr>
          <w:p w:rsidR="001F6672" w:rsidRPr="001F6672" w:rsidRDefault="001F6672" w:rsidP="00870DD3">
            <w:pPr>
              <w:contextualSpacing/>
              <w:jc w:val="both"/>
              <w:rPr>
                <w:sz w:val="20"/>
                <w:szCs w:val="20"/>
              </w:rPr>
            </w:pPr>
            <w:r w:rsidRPr="001F6672">
              <w:rPr>
                <w:sz w:val="20"/>
                <w:szCs w:val="20"/>
              </w:rPr>
              <w:t xml:space="preserve">  </w:t>
            </w:r>
            <w:r w:rsidRPr="001F6672">
              <w:rPr>
                <w:b/>
                <w:sz w:val="20"/>
                <w:szCs w:val="20"/>
              </w:rPr>
              <w:t>Знания:</w:t>
            </w:r>
            <w:r w:rsidRPr="001F6672">
              <w:rPr>
                <w:sz w:val="20"/>
                <w:szCs w:val="20"/>
              </w:rPr>
              <w:t xml:space="preserve"> - формы и процедуры мониторинга подготовки спортивного резерва; </w:t>
            </w:r>
          </w:p>
          <w:p w:rsidR="001F6672" w:rsidRPr="001F6672" w:rsidRDefault="001F6672" w:rsidP="00870DD3">
            <w:pPr>
              <w:contextualSpacing/>
              <w:jc w:val="both"/>
              <w:rPr>
                <w:sz w:val="20"/>
                <w:szCs w:val="20"/>
              </w:rPr>
            </w:pPr>
            <w:r w:rsidRPr="001F6672">
              <w:rPr>
                <w:sz w:val="20"/>
                <w:szCs w:val="20"/>
              </w:rPr>
              <w:t xml:space="preserve">- критерии оценки состояния и подготовленности высококвалифицированных спортсменов в избранном виде спорта;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F6672">
              <w:rPr>
                <w:sz w:val="20"/>
                <w:szCs w:val="20"/>
              </w:rPr>
              <w:t>- компоненты целевой комплексной программы подготовки спортсменов сборной команды.</w:t>
            </w:r>
          </w:p>
          <w:p w:rsidR="001F6672" w:rsidRPr="001F6672" w:rsidRDefault="001F6672" w:rsidP="00870DD3">
            <w:pPr>
              <w:contextualSpacing/>
              <w:jc w:val="both"/>
              <w:rPr>
                <w:sz w:val="20"/>
                <w:szCs w:val="20"/>
              </w:rPr>
            </w:pPr>
            <w:r w:rsidRPr="001F6672">
              <w:rPr>
                <w:sz w:val="20"/>
                <w:szCs w:val="20"/>
              </w:rPr>
              <w:t xml:space="preserve">  </w:t>
            </w:r>
            <w:r w:rsidRPr="001F6672">
              <w:rPr>
                <w:b/>
                <w:sz w:val="20"/>
                <w:szCs w:val="20"/>
              </w:rPr>
              <w:t>Умения:</w:t>
            </w:r>
            <w:r w:rsidRPr="001F6672">
              <w:rPr>
                <w:sz w:val="20"/>
                <w:szCs w:val="20"/>
              </w:rPr>
              <w:t xml:space="preserve"> - 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оценивать уровень результативности подготовки спортивного резерва;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определять способность высококвалифицированных спортсменов показывать наивысшие результаты в условиях соревновательной конкуренции;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- выявлять степень избыточности спортивной подготовленности, надежности и стабильности соревновательной деятельности;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планировать и разрабатывать процедуру проведения мониторинга подготовки спортивного резерва по виду спорта. 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Навыки: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- организации и проведения мониторинга подготовленности спортивного резерва по виду спорта.</w:t>
            </w:r>
          </w:p>
        </w:tc>
      </w:tr>
      <w:tr w:rsidR="001F6672" w:rsidRPr="001F6672" w:rsidTr="001F6672">
        <w:tc>
          <w:tcPr>
            <w:tcW w:w="1135" w:type="dxa"/>
          </w:tcPr>
          <w:p w:rsidR="001F6672" w:rsidRPr="001F6672" w:rsidRDefault="001F6672" w:rsidP="001F667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ПК-2.  </w:t>
            </w:r>
          </w:p>
        </w:tc>
        <w:tc>
          <w:tcPr>
            <w:tcW w:w="8363" w:type="dxa"/>
          </w:tcPr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Знания: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 - модельные характеристики мастерства высококвалифицированных спортсменов;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способы оценки соответствия уровня мастерства модельным показателям;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способы проектирования модельных показателей спортивного мастерства на перспективу;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- процедура отбора в спортивную сборную команду.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Умения: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 - применять адекватные методики оценки компонентов мастерства высококвалифицированных спортсменов;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выявлять степень соответствия подготовленности спортсменов модельным показателям спортивной сборной команды в избранном виде спорта;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определять перспективность спортсменов на основе учета целевых показателей цикла подготовки и показателей нагрузок.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Навыки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B80E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применения технологий мониторинга подготовленности высококвалифицированных спортсменов в виде спорта; </w:t>
            </w:r>
          </w:p>
          <w:p w:rsidR="001F6672" w:rsidRPr="001F6672" w:rsidRDefault="001F6672" w:rsidP="00870DD3">
            <w:pPr>
              <w:contextualSpacing/>
              <w:jc w:val="both"/>
              <w:rPr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разработки процедуры и организации проведения отбора спортивного резерва в сборную команду по виду спорта.   </w:t>
            </w:r>
          </w:p>
        </w:tc>
      </w:tr>
      <w:tr w:rsidR="001F6672" w:rsidRPr="001F6672" w:rsidTr="001F6672">
        <w:tc>
          <w:tcPr>
            <w:tcW w:w="1135" w:type="dxa"/>
          </w:tcPr>
          <w:p w:rsidR="001F6672" w:rsidRPr="001F6672" w:rsidRDefault="001F6672" w:rsidP="001F667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ПК-3.     </w:t>
            </w:r>
          </w:p>
        </w:tc>
        <w:tc>
          <w:tcPr>
            <w:tcW w:w="8363" w:type="dxa"/>
          </w:tcPr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Знания: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- компоненты целевой комплексной программы подготовки спортсменов сборной команды; - функции и механизмы управления подготовкой высококвалифицированных спортсменов; - технологию планирования и реализации соревновательной деятельности высококвалифицированными спортсменами в избранном виде спорта; - приемы обеспечения результативности соревновательной деятельности.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Умения: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проектировать процесс подготовки с учетом целевой комплексной программы подготовки высококвалифицированных спортсменов;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- определять направленность и содержание управленческих функций с учетом задач спортивной подготовки и соревновательной деятельности высококвалифицированных спортсменов;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 - корректировать содержание процесса подготовки и соревновательной деятельности на основе оперативной оценки состояния высококвалифицированных спортсменов и результативности.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b/>
                <w:sz w:val="20"/>
                <w:szCs w:val="20"/>
              </w:rPr>
              <w:t>Навыки</w:t>
            </w:r>
            <w:r w:rsidRPr="001F6672">
              <w:rPr>
                <w:sz w:val="20"/>
                <w:szCs w:val="20"/>
              </w:rPr>
              <w:t>: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1F6672" w:rsidRPr="001F6672" w:rsidRDefault="001F6672" w:rsidP="00870DD3">
            <w:pPr>
              <w:contextualSpacing/>
              <w:jc w:val="both"/>
              <w:rPr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управления подготовкой высококвалифицированных спортсменов сборной команды и участия в соревнованиях избранного вида спорта.</w:t>
            </w:r>
          </w:p>
        </w:tc>
      </w:tr>
      <w:tr w:rsidR="001F6672" w:rsidRPr="001F6672" w:rsidTr="001F6672">
        <w:tc>
          <w:tcPr>
            <w:tcW w:w="1135" w:type="dxa"/>
          </w:tcPr>
          <w:p w:rsidR="001F6672" w:rsidRPr="001F6672" w:rsidRDefault="001F6672" w:rsidP="001F667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ППК-1.  </w:t>
            </w:r>
          </w:p>
        </w:tc>
        <w:tc>
          <w:tcPr>
            <w:tcW w:w="8363" w:type="dxa"/>
          </w:tcPr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Знания: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 -</w:t>
            </w:r>
            <w:r w:rsidRPr="001F6672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F6672">
              <w:rPr>
                <w:rFonts w:eastAsia="Calibri"/>
                <w:sz w:val="20"/>
                <w:szCs w:val="20"/>
              </w:rPr>
              <w:t xml:space="preserve">структуру и технологию аналитических исследований в спортивной педагогике; - современные подходы к поиску эффективных путей решения задач подготовки высококвалифицированных спортсменов в избранном виде спорта; -  круг проблем подготовки и выступлений в спортивных соревнованиях спортивных сборных команд, встречающийся и избранной сфере профессиональной деятельности; - принципы, формы, методы научного исследования и оценки подготовленности высококвалифицированных спортсменов и результативности подготовки спортсменов сборных команд; - 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>актуальный уровень стандартных и рекордных результатов соревновательной деятельности (по виду спорта), достигнутых профессиональными спортсменами.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Умения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1F6672" w:rsidRPr="001F6672" w:rsidRDefault="001F6672" w:rsidP="00870DD3">
            <w:pPr>
              <w:tabs>
                <w:tab w:val="right" w:leader="underscore" w:pos="93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</w:rPr>
              <w:t>- планировать аналитические исследования, направленные на выявление актуальных проблем повышения эффективности подготовки высококвалифицированных спортсменов и путей их решения;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</w:rPr>
              <w:t>- проводить аналитические и экспериментальные исследования с целью поиска эффективных подходов повышения подготовленности спортсменов сборных команд и результативности их выступлений на соревнованиях.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1F6672">
              <w:rPr>
                <w:rFonts w:eastAsia="Calibri"/>
                <w:b/>
                <w:sz w:val="20"/>
                <w:szCs w:val="20"/>
              </w:rPr>
              <w:t>Навыки:</w:t>
            </w:r>
          </w:p>
          <w:p w:rsidR="001F6672" w:rsidRPr="001F6672" w:rsidRDefault="001F6672" w:rsidP="00870DD3">
            <w:pPr>
              <w:tabs>
                <w:tab w:val="right" w:leader="underscore" w:pos="93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</w:rPr>
              <w:t xml:space="preserve">- сбора, анализа, систематизации и интеграции научно-методической информации с целью эффективного решения задач подготовки высококвалифицированных спортсменов; </w:t>
            </w:r>
          </w:p>
          <w:p w:rsidR="001F6672" w:rsidRPr="00B80E63" w:rsidRDefault="001F6672" w:rsidP="00B80E63">
            <w:pPr>
              <w:tabs>
                <w:tab w:val="right" w:leader="underscore" w:pos="93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</w:rPr>
              <w:t>- выявления актуальных современных проблем в избранном виде</w:t>
            </w:r>
            <w:r w:rsidR="00B80E63">
              <w:rPr>
                <w:rFonts w:eastAsia="Calibri"/>
                <w:sz w:val="20"/>
                <w:szCs w:val="20"/>
              </w:rPr>
              <w:t xml:space="preserve"> спорта и способов их решения; </w:t>
            </w:r>
          </w:p>
        </w:tc>
      </w:tr>
      <w:tr w:rsidR="001F6672" w:rsidRPr="001F6672" w:rsidTr="001F6672">
        <w:tc>
          <w:tcPr>
            <w:tcW w:w="1135" w:type="dxa"/>
          </w:tcPr>
          <w:p w:rsidR="001F6672" w:rsidRPr="001F6672" w:rsidRDefault="001F6672" w:rsidP="001F667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ППК-2.  </w:t>
            </w:r>
          </w:p>
        </w:tc>
        <w:tc>
          <w:tcPr>
            <w:tcW w:w="8363" w:type="dxa"/>
          </w:tcPr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Знания: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color w:val="0070C0"/>
                <w:sz w:val="20"/>
                <w:szCs w:val="20"/>
                <w:highlight w:val="red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</w:rPr>
              <w:t>- модельные характеристики подготовленности и индивидуальные характеристики спортсменов высокого класса в избранном виде спорта;</w:t>
            </w:r>
            <w:r w:rsidRPr="001F6672">
              <w:rPr>
                <w:rFonts w:eastAsia="Calibri"/>
                <w:sz w:val="20"/>
                <w:szCs w:val="20"/>
                <w:highlight w:val="red"/>
                <w:lang w:eastAsia="en-US"/>
              </w:rPr>
              <w:t xml:space="preserve">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- актуальный уровень стандартных и рекордных результатов соревновательной деятельности (по виду спорта, группе спортивных дисциплин, спортивной дисциплине), достигнутый спортсменами спортивной сборной команды Российской Федерации;</w:t>
            </w:r>
          </w:p>
          <w:p w:rsidR="001F6672" w:rsidRPr="001F6672" w:rsidRDefault="001F6672" w:rsidP="00870D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Умения: </w:t>
            </w:r>
          </w:p>
          <w:p w:rsidR="001F6672" w:rsidRPr="001F6672" w:rsidRDefault="001F6672" w:rsidP="00870DD3">
            <w:pPr>
              <w:jc w:val="both"/>
              <w:rPr>
                <w:rFonts w:eastAsia="Calibri"/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</w:rPr>
              <w:t>- критически анализировать, оценивать опыт подготовки и выступлений на соревнованиях высококвалифицированных спортсменов в избранном виде спорта в аспекте актуальных проблем повышения эффективности деятельности;</w:t>
            </w:r>
          </w:p>
          <w:p w:rsidR="001F6672" w:rsidRPr="001F6672" w:rsidRDefault="001F6672" w:rsidP="00870DD3">
            <w:pPr>
              <w:jc w:val="both"/>
              <w:rPr>
                <w:rFonts w:eastAsia="Calibri"/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</w:rPr>
              <w:t xml:space="preserve">- 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>интерпретировать аналитические данные о динамике состояния здоровья, уровня подготовленности, соревновательной деятельности для выявления перспективных спортсменов в избранном виде спорта;</w:t>
            </w:r>
          </w:p>
          <w:p w:rsidR="001F6672" w:rsidRPr="001F6672" w:rsidRDefault="001F6672" w:rsidP="00870DD3">
            <w:pPr>
              <w:jc w:val="both"/>
              <w:rPr>
                <w:rFonts w:eastAsia="Calibri"/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</w:rPr>
              <w:t xml:space="preserve">-обосновывать пути совершенствования методики подготовки спортсменов сборных команд в избранном виде </w:t>
            </w:r>
            <w:r w:rsidR="005441CC" w:rsidRPr="001F6672">
              <w:rPr>
                <w:rFonts w:eastAsia="Calibri"/>
                <w:sz w:val="20"/>
                <w:szCs w:val="20"/>
              </w:rPr>
              <w:t>спорта с</w:t>
            </w:r>
            <w:r w:rsidRPr="001F6672">
              <w:rPr>
                <w:rFonts w:eastAsia="Calibri"/>
                <w:sz w:val="20"/>
                <w:szCs w:val="20"/>
              </w:rPr>
              <w:t xml:space="preserve"> позиций современной теории физической культуры и спорта;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</w:rPr>
              <w:t xml:space="preserve">- разрабатывать рекомендации по внедрению новейших методик в практику тренировочного и соревновательного процесса с целью повышения эффективности подготовки в спортивных 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>сборных командах в избранном виде спорта;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Навыки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t>: - анализа показателей подготовленности и выступлений в спортивных соревнованиях спортсменов сборных команд в избранном виде спорта;</w:t>
            </w:r>
          </w:p>
          <w:p w:rsidR="001F6672" w:rsidRPr="001F6672" w:rsidRDefault="001F6672" w:rsidP="00870DD3">
            <w:pPr>
              <w:contextualSpacing/>
              <w:jc w:val="both"/>
              <w:rPr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 - разработки рекомендации по улучшению методики их подготовки спортсменов сборных команд в избранном виде спорта.</w:t>
            </w:r>
          </w:p>
        </w:tc>
      </w:tr>
      <w:tr w:rsidR="001F6672" w:rsidRPr="001F6672" w:rsidTr="001F6672">
        <w:tc>
          <w:tcPr>
            <w:tcW w:w="1135" w:type="dxa"/>
          </w:tcPr>
          <w:p w:rsidR="001F6672" w:rsidRPr="001F6672" w:rsidRDefault="001F6672" w:rsidP="001F667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ППК-3.  </w:t>
            </w:r>
          </w:p>
        </w:tc>
        <w:tc>
          <w:tcPr>
            <w:tcW w:w="8363" w:type="dxa"/>
          </w:tcPr>
          <w:p w:rsidR="001F6672" w:rsidRPr="00B80E63" w:rsidRDefault="001F6672" w:rsidP="00870D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80E63">
              <w:rPr>
                <w:rFonts w:eastAsia="Calibri"/>
                <w:b/>
                <w:sz w:val="20"/>
                <w:szCs w:val="20"/>
                <w:lang w:eastAsia="en-US"/>
              </w:rPr>
              <w:t>Знания:</w:t>
            </w:r>
          </w:p>
          <w:p w:rsidR="001F6672" w:rsidRPr="001F6672" w:rsidRDefault="001F6672" w:rsidP="00870D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особенности организации и проведения антидопингового сопровождения высококвалифицированных спортсменов с учетом реализации целевой комплексной программы в избранном виде спорта;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формы контроля и виды отчетности по реализации антидопингового сопровождения </w:t>
            </w:r>
            <w:r w:rsidRPr="001F6672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подготовки высококвалифицированных спортсменов в избранном виде спорта.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Умения:</w:t>
            </w:r>
          </w:p>
          <w:p w:rsidR="001F6672" w:rsidRPr="001F6672" w:rsidRDefault="001F6672" w:rsidP="00870D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планировать мероприятия антидопингового сопровождения подготовки высококвалифицированных спортсменов в избранном виде спорта; </w:t>
            </w:r>
          </w:p>
          <w:p w:rsidR="001F6672" w:rsidRPr="001F6672" w:rsidRDefault="001F6672" w:rsidP="00870D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анализировать результаты мероприятий антидопингового сопровождения подготовки высококвалифицированных спортсменов;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 xml:space="preserve">- формулировать рекомендации по коррекции антидопингового сопровождения подготовки высококвалифицированных спортсменов.  </w:t>
            </w:r>
          </w:p>
          <w:p w:rsidR="001F6672" w:rsidRPr="001F6672" w:rsidRDefault="001F6672" w:rsidP="00870DD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672">
              <w:rPr>
                <w:rFonts w:eastAsia="Calibri"/>
                <w:b/>
                <w:sz w:val="20"/>
                <w:szCs w:val="20"/>
                <w:lang w:eastAsia="en-US"/>
              </w:rPr>
              <w:t>Навыки:</w:t>
            </w:r>
          </w:p>
          <w:p w:rsidR="001F6672" w:rsidRPr="001F6672" w:rsidRDefault="001F6672" w:rsidP="005441CC">
            <w:pPr>
              <w:contextualSpacing/>
              <w:jc w:val="both"/>
              <w:rPr>
                <w:sz w:val="20"/>
                <w:szCs w:val="20"/>
              </w:rPr>
            </w:pPr>
            <w:r w:rsidRPr="001F6672">
              <w:rPr>
                <w:rFonts w:eastAsia="Calibri"/>
                <w:sz w:val="20"/>
                <w:szCs w:val="20"/>
                <w:lang w:eastAsia="en-US"/>
              </w:rPr>
              <w:t>- оценки эффективности антидопингового сопровождения высококвалифицированных спортсменов.</w:t>
            </w:r>
          </w:p>
        </w:tc>
      </w:tr>
    </w:tbl>
    <w:p w:rsidR="00BA1E23" w:rsidRPr="00BA1E23" w:rsidRDefault="00BA1E23" w:rsidP="00BA1E23">
      <w:pPr>
        <w:rPr>
          <w:rFonts w:eastAsia="Calibri"/>
          <w:i/>
          <w:lang w:eastAsia="en-US"/>
        </w:rPr>
      </w:pPr>
    </w:p>
    <w:p w:rsidR="003E1478" w:rsidRDefault="00870DD3" w:rsidP="003E1478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 xml:space="preserve">1.3. </w:t>
      </w:r>
      <w:r w:rsidR="003E1478"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>ИНДИВИДУАЛЬНОЕ ЗАДАНИЕ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54"/>
        <w:gridCol w:w="1406"/>
        <w:gridCol w:w="1835"/>
        <w:gridCol w:w="1419"/>
      </w:tblGrid>
      <w:tr w:rsidR="003E1478" w:rsidRPr="006439A7" w:rsidTr="007919E6">
        <w:trPr>
          <w:trHeight w:val="1092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3E1478" w:rsidRPr="006439A7" w:rsidTr="007919E6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E1478" w:rsidRPr="006439A7" w:rsidRDefault="003E1478" w:rsidP="003E1478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</w:tbl>
    <w:p w:rsidR="003E1478" w:rsidRDefault="003E1478" w:rsidP="003E1478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F86570" w:rsidRDefault="00870DD3" w:rsidP="00F86570">
      <w:pPr>
        <w:spacing w:after="200" w:line="276" w:lineRule="auto"/>
        <w:jc w:val="center"/>
        <w:rPr>
          <w:rFonts w:eastAsiaTheme="minorHAnsi"/>
          <w:b/>
          <w:color w:val="FF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 xml:space="preserve">1.4. </w:t>
      </w:r>
      <w:r w:rsidR="00F86570"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 xml:space="preserve">РАБОЧИЙ ГРАФИК ПРОВЕДЕНИЯ </w:t>
      </w:r>
      <w:r w:rsidR="00BC62B7"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 xml:space="preserve">ПРОФЕССИОНАЛЬНО-ОРИЕНТИРОВАННОЙ </w:t>
      </w:r>
      <w:r w:rsidR="00F86570"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>ПРАКТИКИ</w:t>
      </w:r>
    </w:p>
    <w:tbl>
      <w:tblPr>
        <w:tblpPr w:leftFromText="180" w:rightFromText="180" w:vertAnchor="text" w:horzAnchor="margin" w:tblpY="100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B025D2" w:rsidRPr="00505828" w:rsidTr="00870DD3">
        <w:tc>
          <w:tcPr>
            <w:tcW w:w="4288" w:type="dxa"/>
            <w:vMerge w:val="restart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B025D2" w:rsidRPr="00505828" w:rsidRDefault="00B025D2" w:rsidP="00B025D2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B025D2" w:rsidRPr="00505828" w:rsidRDefault="00B025D2" w:rsidP="00B025D2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B025D2" w:rsidRPr="00505828" w:rsidRDefault="00B025D2" w:rsidP="00B025D2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</w:rPr>
              <w:t>СОДЕРЖАНИЕ</w:t>
            </w:r>
          </w:p>
          <w:p w:rsidR="00B025D2" w:rsidRPr="00505828" w:rsidRDefault="00B025D2" w:rsidP="00B025D2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B025D2" w:rsidRPr="00505828" w:rsidRDefault="00B025D2" w:rsidP="00B025D2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B025D2" w:rsidRPr="00505828" w:rsidTr="00870DD3">
        <w:trPr>
          <w:cantSplit/>
          <w:trHeight w:hRule="exact" w:val="1134"/>
        </w:trPr>
        <w:tc>
          <w:tcPr>
            <w:tcW w:w="428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025D2" w:rsidRPr="00870DD3" w:rsidRDefault="00B025D2" w:rsidP="00B025D2">
            <w:pPr>
              <w:spacing w:line="278" w:lineRule="exact"/>
              <w:ind w:left="113" w:right="91"/>
              <w:jc w:val="center"/>
              <w:rPr>
                <w:rFonts w:eastAsiaTheme="minorHAnsi"/>
                <w:spacing w:val="7"/>
                <w:sz w:val="20"/>
                <w:szCs w:val="20"/>
              </w:rPr>
            </w:pPr>
            <w:r w:rsidRPr="00870DD3">
              <w:rPr>
                <w:rFonts w:eastAsiaTheme="minorHAnsi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025D2" w:rsidRPr="00870DD3" w:rsidRDefault="00B025D2" w:rsidP="00B025D2">
            <w:pPr>
              <w:spacing w:line="278" w:lineRule="exact"/>
              <w:ind w:left="113" w:right="91"/>
              <w:jc w:val="center"/>
              <w:rPr>
                <w:rFonts w:eastAsiaTheme="minorHAnsi"/>
                <w:spacing w:val="7"/>
                <w:sz w:val="20"/>
                <w:szCs w:val="20"/>
              </w:rPr>
            </w:pPr>
            <w:r w:rsidRPr="00870DD3">
              <w:rPr>
                <w:rFonts w:eastAsiaTheme="minorHAnsi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025D2" w:rsidRPr="00870DD3" w:rsidRDefault="00B025D2" w:rsidP="00B025D2">
            <w:pPr>
              <w:spacing w:line="278" w:lineRule="exact"/>
              <w:ind w:left="113" w:right="91"/>
              <w:jc w:val="center"/>
              <w:rPr>
                <w:rFonts w:eastAsiaTheme="minorHAnsi"/>
                <w:spacing w:val="7"/>
                <w:sz w:val="20"/>
                <w:szCs w:val="20"/>
              </w:rPr>
            </w:pPr>
            <w:r w:rsidRPr="00870DD3">
              <w:rPr>
                <w:rFonts w:eastAsiaTheme="minorHAnsi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025D2" w:rsidRPr="00870DD3" w:rsidRDefault="00B025D2" w:rsidP="00B025D2">
            <w:pPr>
              <w:spacing w:line="278" w:lineRule="exact"/>
              <w:ind w:left="113" w:right="91"/>
              <w:jc w:val="center"/>
              <w:rPr>
                <w:rFonts w:eastAsiaTheme="minorHAnsi"/>
                <w:spacing w:val="7"/>
                <w:sz w:val="20"/>
                <w:szCs w:val="20"/>
              </w:rPr>
            </w:pPr>
            <w:r w:rsidRPr="00870DD3">
              <w:rPr>
                <w:rFonts w:eastAsiaTheme="minorHAnsi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025D2" w:rsidRPr="00870DD3" w:rsidRDefault="00B025D2" w:rsidP="00B025D2">
            <w:pPr>
              <w:spacing w:line="278" w:lineRule="exact"/>
              <w:ind w:left="113" w:right="91"/>
              <w:jc w:val="center"/>
              <w:rPr>
                <w:rFonts w:eastAsiaTheme="minorHAnsi"/>
                <w:spacing w:val="7"/>
                <w:sz w:val="20"/>
                <w:szCs w:val="20"/>
              </w:rPr>
            </w:pPr>
            <w:r w:rsidRPr="00870DD3">
              <w:rPr>
                <w:rFonts w:eastAsiaTheme="minorHAnsi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025D2" w:rsidRPr="00870DD3" w:rsidRDefault="00B025D2" w:rsidP="00B025D2">
            <w:pPr>
              <w:spacing w:line="278" w:lineRule="exact"/>
              <w:ind w:left="113" w:right="91"/>
              <w:jc w:val="center"/>
              <w:rPr>
                <w:rFonts w:eastAsiaTheme="minorHAnsi"/>
                <w:spacing w:val="7"/>
                <w:sz w:val="20"/>
                <w:szCs w:val="20"/>
              </w:rPr>
            </w:pPr>
            <w:r w:rsidRPr="00870DD3">
              <w:rPr>
                <w:rFonts w:eastAsiaTheme="minorHAnsi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</w:tcPr>
          <w:p w:rsidR="00B025D2" w:rsidRPr="00870DD3" w:rsidRDefault="00B025D2" w:rsidP="00B025D2">
            <w:pPr>
              <w:spacing w:line="278" w:lineRule="exact"/>
              <w:ind w:left="113" w:right="91"/>
              <w:rPr>
                <w:rFonts w:eastAsiaTheme="minorHAnsi"/>
                <w:spacing w:val="7"/>
                <w:sz w:val="20"/>
                <w:szCs w:val="20"/>
              </w:rPr>
            </w:pPr>
            <w:r w:rsidRPr="00870DD3">
              <w:rPr>
                <w:rFonts w:eastAsiaTheme="minorHAnsi"/>
                <w:spacing w:val="7"/>
                <w:sz w:val="20"/>
                <w:szCs w:val="20"/>
              </w:rPr>
              <w:t>Воскресенье</w:t>
            </w:r>
          </w:p>
        </w:tc>
      </w:tr>
      <w:tr w:rsidR="00B025D2" w:rsidRPr="00505828" w:rsidTr="00870DD3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B025D2" w:rsidRPr="00505828" w:rsidTr="00B025D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B025D2" w:rsidRPr="00505828" w:rsidTr="00B025D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B025D2" w:rsidRPr="00505828" w:rsidTr="00B025D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B025D2" w:rsidRPr="00505828" w:rsidTr="00B025D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B025D2" w:rsidRPr="00505828" w:rsidTr="00B025D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B025D2" w:rsidRPr="00505828" w:rsidTr="00B025D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B025D2" w:rsidRPr="00505828" w:rsidRDefault="00B025D2" w:rsidP="00B025D2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</w:tbl>
    <w:p w:rsidR="003E1478" w:rsidRDefault="00C52F8A" w:rsidP="003E14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1.5. </w:t>
      </w:r>
      <w:r w:rsidR="005441CC">
        <w:rPr>
          <w:b/>
          <w:sz w:val="20"/>
          <w:szCs w:val="20"/>
        </w:rPr>
        <w:t xml:space="preserve"> </w:t>
      </w:r>
      <w:r w:rsidR="003E1478">
        <w:rPr>
          <w:b/>
          <w:sz w:val="20"/>
          <w:szCs w:val="20"/>
        </w:rPr>
        <w:t>ПРОВЕДЕНИЕ ИНСТРУКТАЖЕЙ</w:t>
      </w:r>
    </w:p>
    <w:p w:rsidR="003E1478" w:rsidRDefault="003E1478" w:rsidP="003E1478">
      <w:pPr>
        <w:jc w:val="center"/>
        <w:rPr>
          <w:b/>
          <w:sz w:val="20"/>
          <w:szCs w:val="2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3E1478" w:rsidRPr="00505828" w:rsidTr="00E0444B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Подпись инструктируемого</w:t>
            </w: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Подпись ответственного за проведение инструктажа</w:t>
            </w:r>
          </w:p>
        </w:tc>
      </w:tr>
      <w:tr w:rsidR="003E1478" w:rsidRPr="00505828" w:rsidTr="00E0444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Охрана труда</w:t>
            </w:r>
          </w:p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</w:tr>
      <w:tr w:rsidR="003E1478" w:rsidRPr="00505828" w:rsidTr="00E0444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</w:tr>
      <w:tr w:rsidR="003E1478" w:rsidRPr="00505828" w:rsidTr="00E0444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</w:tr>
      <w:tr w:rsidR="003E1478" w:rsidRPr="00505828" w:rsidTr="00E0444B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Правила внутреннего распорядка</w:t>
            </w:r>
          </w:p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E1478" w:rsidRPr="00505828" w:rsidRDefault="003E1478" w:rsidP="00C52F8A">
            <w:pPr>
              <w:ind w:right="91"/>
              <w:rPr>
                <w:spacing w:val="7"/>
                <w:sz w:val="20"/>
                <w:szCs w:val="20"/>
              </w:rPr>
            </w:pPr>
          </w:p>
        </w:tc>
      </w:tr>
    </w:tbl>
    <w:p w:rsidR="003E1478" w:rsidRDefault="003E1478" w:rsidP="003E1478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3E1478" w:rsidRDefault="003E1478" w:rsidP="003E1478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:rsidR="00C52F8A" w:rsidRPr="00EC6588" w:rsidRDefault="00C52F8A" w:rsidP="00C52F8A">
      <w:pPr>
        <w:spacing w:line="288" w:lineRule="auto"/>
        <w:ind w:firstLine="709"/>
        <w:jc w:val="center"/>
        <w:rPr>
          <w:b/>
          <w:caps/>
        </w:rPr>
      </w:pPr>
      <w:r w:rsidRPr="00EC6588">
        <w:rPr>
          <w:b/>
        </w:rPr>
        <w:t xml:space="preserve">2.1.  ТРЕБОВАНИЯ К </w:t>
      </w:r>
      <w:r w:rsidRPr="00EC6588">
        <w:rPr>
          <w:rFonts w:eastAsiaTheme="minorHAnsi"/>
          <w:b/>
          <w:color w:val="000000"/>
          <w:spacing w:val="7"/>
          <w:lang w:eastAsia="en-US"/>
        </w:rPr>
        <w:t xml:space="preserve">ПРОФЕССИОНАЛЬНО-ОРИЕНТИРОВАННОЙ </w:t>
      </w:r>
      <w:r w:rsidRPr="00EC6588">
        <w:rPr>
          <w:b/>
        </w:rPr>
        <w:t>ПРАКТИКЕ</w:t>
      </w:r>
    </w:p>
    <w:p w:rsidR="00C52F8A" w:rsidRPr="00EC6588" w:rsidRDefault="00C52F8A" w:rsidP="00C52F8A">
      <w:pPr>
        <w:spacing w:line="288" w:lineRule="auto"/>
        <w:ind w:firstLine="709"/>
        <w:jc w:val="both"/>
        <w:rPr>
          <w:caps/>
        </w:rPr>
      </w:pPr>
      <w:r w:rsidRPr="00EC6588">
        <w:t>При прохождении практики магистранты должны:</w:t>
      </w:r>
    </w:p>
    <w:p w:rsidR="00C52F8A" w:rsidRPr="00EC6588" w:rsidRDefault="00C52F8A" w:rsidP="00C52F8A">
      <w:pPr>
        <w:shd w:val="clear" w:color="auto" w:fill="FFFFFF"/>
        <w:ind w:firstLine="709"/>
        <w:jc w:val="both"/>
        <w:rPr>
          <w:bCs/>
        </w:rPr>
      </w:pPr>
      <w:r w:rsidRPr="00EC6588">
        <w:rPr>
          <w:bCs/>
        </w:rPr>
        <w:t xml:space="preserve">1.Участвовать во вступительной конференции практики, ознакомится с установочными требованиями программы профессионально-ориентированной практики </w:t>
      </w:r>
      <w:r w:rsidRPr="00EC6588">
        <w:rPr>
          <w:rFonts w:eastAsia="Calibri"/>
          <w:lang w:eastAsia="en-US"/>
        </w:rPr>
        <w:t>пройти инструктаж по технике безопасности, пожарной безопасности и правилам личного распорядка (ТК 1).</w:t>
      </w:r>
    </w:p>
    <w:p w:rsidR="00C52F8A" w:rsidRDefault="00C52F8A" w:rsidP="00C52F8A">
      <w:pPr>
        <w:shd w:val="clear" w:color="auto" w:fill="FFFFFF"/>
        <w:ind w:firstLine="709"/>
        <w:jc w:val="both"/>
        <w:rPr>
          <w:bCs/>
        </w:rPr>
      </w:pPr>
      <w:r w:rsidRPr="00EC6588">
        <w:rPr>
          <w:bCs/>
        </w:rPr>
        <w:t>2.Составить совместно с руководителем индивидуальный план работы включающий в себя: перечень заданий, последовательность действий магистранта при проведении педагогического исследования в рамках тематики магистерской диссертации; сроки их выполнения, форма отчетности (ТК 2).</w:t>
      </w:r>
    </w:p>
    <w:p w:rsidR="00586614" w:rsidRPr="001D509E" w:rsidRDefault="00586614" w:rsidP="00C52F8A">
      <w:pPr>
        <w:shd w:val="clear" w:color="auto" w:fill="FFFFFF"/>
        <w:ind w:firstLine="709"/>
        <w:jc w:val="both"/>
        <w:rPr>
          <w:rFonts w:eastAsia="Calibri"/>
          <w:spacing w:val="-1"/>
        </w:rPr>
      </w:pPr>
      <w:r w:rsidRPr="001D509E">
        <w:rPr>
          <w:rFonts w:eastAsia="Calibri"/>
          <w:spacing w:val="-1"/>
        </w:rPr>
        <w:t>3. Составить характеристику спортсменов экспериментальных групп</w:t>
      </w:r>
      <w:r w:rsidR="001D509E" w:rsidRPr="001D509E">
        <w:rPr>
          <w:rFonts w:eastAsia="Calibri"/>
          <w:spacing w:val="-1"/>
        </w:rPr>
        <w:t xml:space="preserve"> по параметрам, необходимым для организации исследования</w:t>
      </w:r>
      <w:r w:rsidRPr="001D509E">
        <w:rPr>
          <w:rFonts w:eastAsia="Calibri"/>
          <w:spacing w:val="-1"/>
        </w:rPr>
        <w:t xml:space="preserve">. В случае изменения состава экспериментальных групп, подготовить отчет </w:t>
      </w:r>
      <w:r w:rsidR="001D509E" w:rsidRPr="001D509E">
        <w:rPr>
          <w:rFonts w:eastAsia="Calibri"/>
          <w:spacing w:val="-1"/>
        </w:rPr>
        <w:t xml:space="preserve">о причинах, указать критерии для зачисления в группы (ТК-3).  </w:t>
      </w:r>
    </w:p>
    <w:p w:rsidR="00C52F8A" w:rsidRPr="00D16843" w:rsidRDefault="00C52F8A" w:rsidP="00C52F8A">
      <w:pPr>
        <w:ind w:firstLine="709"/>
        <w:jc w:val="both"/>
        <w:rPr>
          <w:bCs/>
        </w:rPr>
      </w:pPr>
      <w:r>
        <w:t>4</w:t>
      </w:r>
      <w:r w:rsidRPr="00EC6588">
        <w:t xml:space="preserve">. </w:t>
      </w:r>
      <w:r>
        <w:rPr>
          <w:bCs/>
        </w:rPr>
        <w:t>Выполнить корректировку</w:t>
      </w:r>
      <w:r w:rsidRPr="00EC6588">
        <w:rPr>
          <w:bCs/>
        </w:rPr>
        <w:t xml:space="preserve"> программы организации исследования в рамках темы магистерской диссертации для реализации ее на тренировочных занятиях </w:t>
      </w:r>
      <w:r w:rsidRPr="00D16843">
        <w:rPr>
          <w:bCs/>
        </w:rPr>
        <w:t>экспериментальных групп с учетом различий исследуемых показателей тренировочной и соревновательной деятельности в сравнении с модельными характеристиками. Представить программу исследования с учетом внесенных корректив по следующим разделам (ТК-</w:t>
      </w:r>
      <w:r>
        <w:rPr>
          <w:bCs/>
        </w:rPr>
        <w:t>4</w:t>
      </w:r>
      <w:r w:rsidRPr="00D16843">
        <w:rPr>
          <w:bCs/>
        </w:rPr>
        <w:t>):</w:t>
      </w:r>
    </w:p>
    <w:p w:rsidR="00C52F8A" w:rsidRPr="00D16843" w:rsidRDefault="00C52F8A" w:rsidP="00C52F8A">
      <w:pPr>
        <w:pStyle w:val="af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6843">
        <w:rPr>
          <w:rFonts w:ascii="Times New Roman" w:hAnsi="Times New Roman"/>
          <w:bCs/>
          <w:sz w:val="24"/>
          <w:szCs w:val="24"/>
        </w:rPr>
        <w:t>Цели и задачи исследования;</w:t>
      </w:r>
    </w:p>
    <w:p w:rsidR="00C52F8A" w:rsidRPr="00D16843" w:rsidRDefault="00C52F8A" w:rsidP="00C52F8A">
      <w:pPr>
        <w:pStyle w:val="af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6843">
        <w:rPr>
          <w:rFonts w:ascii="Times New Roman" w:hAnsi="Times New Roman"/>
          <w:bCs/>
          <w:sz w:val="24"/>
          <w:szCs w:val="24"/>
        </w:rPr>
        <w:t>Гипотеза исследования;</w:t>
      </w:r>
    </w:p>
    <w:p w:rsidR="00C52F8A" w:rsidRPr="00D16843" w:rsidRDefault="00C52F8A" w:rsidP="00C52F8A">
      <w:pPr>
        <w:pStyle w:val="af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6843">
        <w:rPr>
          <w:rFonts w:ascii="Times New Roman" w:hAnsi="Times New Roman"/>
          <w:bCs/>
          <w:sz w:val="24"/>
          <w:szCs w:val="24"/>
        </w:rPr>
        <w:t>Методы и организация исследования;</w:t>
      </w:r>
    </w:p>
    <w:p w:rsidR="00C52F8A" w:rsidRPr="00D16843" w:rsidRDefault="00C52F8A" w:rsidP="00C52F8A">
      <w:pPr>
        <w:pStyle w:val="af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6843">
        <w:rPr>
          <w:rFonts w:ascii="Times New Roman" w:hAnsi="Times New Roman"/>
          <w:bCs/>
          <w:sz w:val="24"/>
          <w:szCs w:val="24"/>
        </w:rPr>
        <w:t>Внесенные изменения программы организации исследования.</w:t>
      </w:r>
    </w:p>
    <w:p w:rsidR="00C52F8A" w:rsidRPr="00EC6588" w:rsidRDefault="00C52F8A" w:rsidP="00C52F8A">
      <w:pPr>
        <w:ind w:firstLine="709"/>
        <w:jc w:val="both"/>
        <w:rPr>
          <w:bCs/>
        </w:rPr>
      </w:pPr>
      <w:r>
        <w:rPr>
          <w:bCs/>
        </w:rPr>
        <w:t>5</w:t>
      </w:r>
      <w:r w:rsidRPr="00D16843">
        <w:rPr>
          <w:bCs/>
        </w:rPr>
        <w:t xml:space="preserve">. Разработать и апробировать методику коррекции тренировочного процесса экспериментальных групп с учетом выявленных различий исследуемых показателей тренировочной и соревновательной деятельности в сравнении с модельными </w:t>
      </w:r>
      <w:r w:rsidRPr="00EC6588">
        <w:rPr>
          <w:bCs/>
        </w:rPr>
        <w:t xml:space="preserve">характеристиками. Методику коррекции тренировочного процесса представить в форме отчета по установленному образцу (ТК </w:t>
      </w:r>
      <w:r>
        <w:rPr>
          <w:bCs/>
        </w:rPr>
        <w:t>5</w:t>
      </w:r>
      <w:r w:rsidRPr="00EC6588">
        <w:rPr>
          <w:bCs/>
        </w:rPr>
        <w:t>):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08"/>
        <w:gridCol w:w="2322"/>
        <w:gridCol w:w="2344"/>
        <w:gridCol w:w="2371"/>
      </w:tblGrid>
      <w:tr w:rsidR="00C52F8A" w:rsidRPr="00EC6588" w:rsidTr="00C52F8A">
        <w:tc>
          <w:tcPr>
            <w:tcW w:w="2308" w:type="dxa"/>
          </w:tcPr>
          <w:p w:rsidR="00C52F8A" w:rsidRPr="00EC6588" w:rsidRDefault="00C52F8A" w:rsidP="00C52F8A">
            <w:pPr>
              <w:pStyle w:val="110"/>
              <w:ind w:firstLine="709"/>
              <w:jc w:val="left"/>
              <w:rPr>
                <w:bCs/>
                <w:sz w:val="24"/>
                <w:szCs w:val="24"/>
              </w:rPr>
            </w:pPr>
            <w:r w:rsidRPr="00EC6588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2322" w:type="dxa"/>
          </w:tcPr>
          <w:p w:rsidR="00C52F8A" w:rsidRPr="00EC6588" w:rsidRDefault="00C52F8A" w:rsidP="00C52F8A">
            <w:pPr>
              <w:pStyle w:val="110"/>
              <w:rPr>
                <w:bCs/>
                <w:sz w:val="24"/>
                <w:szCs w:val="24"/>
              </w:rPr>
            </w:pPr>
            <w:r w:rsidRPr="00EC6588">
              <w:rPr>
                <w:bCs/>
                <w:sz w:val="24"/>
                <w:szCs w:val="24"/>
              </w:rPr>
              <w:t>Средства</w:t>
            </w:r>
          </w:p>
        </w:tc>
        <w:tc>
          <w:tcPr>
            <w:tcW w:w="2344" w:type="dxa"/>
          </w:tcPr>
          <w:p w:rsidR="00C52F8A" w:rsidRPr="00EC6588" w:rsidRDefault="00C52F8A" w:rsidP="00C52F8A">
            <w:pPr>
              <w:pStyle w:val="110"/>
              <w:rPr>
                <w:bCs/>
                <w:sz w:val="24"/>
                <w:szCs w:val="24"/>
              </w:rPr>
            </w:pPr>
            <w:r w:rsidRPr="00EC6588">
              <w:rPr>
                <w:bCs/>
                <w:sz w:val="24"/>
                <w:szCs w:val="24"/>
              </w:rPr>
              <w:t>Организация проведения занятий</w:t>
            </w:r>
          </w:p>
        </w:tc>
        <w:tc>
          <w:tcPr>
            <w:tcW w:w="2371" w:type="dxa"/>
          </w:tcPr>
          <w:p w:rsidR="00C52F8A" w:rsidRPr="00EC6588" w:rsidRDefault="00C52F8A" w:rsidP="00C52F8A">
            <w:pPr>
              <w:pStyle w:val="110"/>
              <w:rPr>
                <w:bCs/>
                <w:sz w:val="24"/>
                <w:szCs w:val="24"/>
              </w:rPr>
            </w:pPr>
            <w:r w:rsidRPr="00EC6588">
              <w:rPr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52F8A" w:rsidRPr="00EC6588" w:rsidTr="00C52F8A">
        <w:tc>
          <w:tcPr>
            <w:tcW w:w="2308" w:type="dxa"/>
          </w:tcPr>
          <w:p w:rsidR="00C52F8A" w:rsidRPr="00EC6588" w:rsidRDefault="00C52F8A" w:rsidP="00C52F8A">
            <w:pPr>
              <w:pStyle w:val="11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C52F8A" w:rsidRPr="00EC6588" w:rsidRDefault="00C52F8A" w:rsidP="00C52F8A">
            <w:pPr>
              <w:pStyle w:val="11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C52F8A" w:rsidRPr="00EC6588" w:rsidRDefault="00C52F8A" w:rsidP="00C52F8A">
            <w:pPr>
              <w:pStyle w:val="11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:rsidR="00C52F8A" w:rsidRPr="00EC6588" w:rsidRDefault="00C52F8A" w:rsidP="00C52F8A">
            <w:pPr>
              <w:pStyle w:val="11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2F8A" w:rsidRPr="00D16843" w:rsidRDefault="00636425" w:rsidP="00C52F8A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="00C52F8A" w:rsidRPr="00D16843">
        <w:rPr>
          <w:bCs/>
        </w:rPr>
        <w:t xml:space="preserve">. После внедрения методики коррекции тренировочного процесса экспериментальных групп с учетом выявленных различий исследуемых показателей тренировочной и соревновательной деятельности провести повторное тестирование. Предоставить протоколы тестирования. Интерпретировать полученные результаты применения разработанной методики (ТК </w:t>
      </w:r>
      <w:r>
        <w:rPr>
          <w:bCs/>
        </w:rPr>
        <w:t>6</w:t>
      </w:r>
      <w:r w:rsidR="00C52F8A" w:rsidRPr="00D16843">
        <w:rPr>
          <w:bCs/>
        </w:rPr>
        <w:t>).</w:t>
      </w:r>
    </w:p>
    <w:p w:rsidR="00C52F8A" w:rsidRPr="00D16843" w:rsidRDefault="00C52F8A" w:rsidP="00C52F8A">
      <w:pPr>
        <w:shd w:val="clear" w:color="auto" w:fill="FFFFFF"/>
        <w:ind w:firstLine="709"/>
        <w:jc w:val="both"/>
        <w:rPr>
          <w:b/>
        </w:rPr>
      </w:pPr>
      <w:r w:rsidRPr="00D16843">
        <w:rPr>
          <w:bCs/>
        </w:rPr>
        <w:t xml:space="preserve">7. </w:t>
      </w:r>
      <w:r w:rsidRPr="00D16843">
        <w:t xml:space="preserve">Пройти онлайн обучения на сайте </w:t>
      </w:r>
      <w:hyperlink r:id="rId8" w:history="1">
        <w:r w:rsidRPr="00D16843">
          <w:rPr>
            <w:rStyle w:val="aff"/>
            <w:color w:val="auto"/>
          </w:rPr>
          <w:t>https://rusada.ru</w:t>
        </w:r>
      </w:hyperlink>
      <w:r w:rsidRPr="00D16843">
        <w:t xml:space="preserve"> и получить сертификат о прохождении курса «Антидопинг»  (ТК-7).</w:t>
      </w:r>
    </w:p>
    <w:p w:rsidR="00C52F8A" w:rsidRPr="00EC6588" w:rsidRDefault="00C52F8A" w:rsidP="00C52F8A">
      <w:pPr>
        <w:pStyle w:val="110"/>
        <w:ind w:firstLine="709"/>
        <w:jc w:val="both"/>
        <w:rPr>
          <w:bCs/>
          <w:sz w:val="24"/>
          <w:szCs w:val="24"/>
        </w:rPr>
      </w:pPr>
      <w:r w:rsidRPr="00D16843">
        <w:rPr>
          <w:bCs/>
          <w:sz w:val="24"/>
          <w:szCs w:val="24"/>
        </w:rPr>
        <w:t xml:space="preserve">6. Подготовить отчет по результатам проведенного педагогического исследования </w:t>
      </w:r>
      <w:r w:rsidRPr="00EC6588">
        <w:rPr>
          <w:bCs/>
          <w:sz w:val="24"/>
          <w:szCs w:val="24"/>
        </w:rPr>
        <w:t>(ТК 8).</w:t>
      </w:r>
    </w:p>
    <w:p w:rsidR="00C52F8A" w:rsidRPr="00FF1ABC" w:rsidRDefault="00C52F8A" w:rsidP="00C52F8A">
      <w:pPr>
        <w:ind w:firstLine="709"/>
        <w:jc w:val="both"/>
        <w:rPr>
          <w:b/>
        </w:rPr>
      </w:pPr>
    </w:p>
    <w:p w:rsidR="00C52F8A" w:rsidRPr="00FF1ABC" w:rsidRDefault="00C52F8A" w:rsidP="00C52F8A">
      <w:pPr>
        <w:ind w:firstLine="709"/>
        <w:jc w:val="both"/>
        <w:rPr>
          <w:b/>
        </w:rPr>
      </w:pPr>
      <w:r w:rsidRPr="00FF1ABC">
        <w:rPr>
          <w:b/>
        </w:rPr>
        <w:t>По окончании практики студенты предоставляют следующие документы:</w:t>
      </w:r>
    </w:p>
    <w:p w:rsidR="00C52F8A" w:rsidRDefault="00C52F8A" w:rsidP="00C52F8A">
      <w:pPr>
        <w:pStyle w:val="af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6D9">
        <w:rPr>
          <w:rFonts w:ascii="Times New Roman" w:hAnsi="Times New Roman"/>
          <w:sz w:val="24"/>
          <w:szCs w:val="24"/>
        </w:rPr>
        <w:t>Полностью заполненный дневник.</w:t>
      </w:r>
    </w:p>
    <w:p w:rsidR="001D509E" w:rsidRPr="000706D9" w:rsidRDefault="001D509E" w:rsidP="00C52F8A">
      <w:pPr>
        <w:pStyle w:val="af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спортсменов экспериментальной группы с указанием критериев отбора для формирования групп.</w:t>
      </w:r>
    </w:p>
    <w:p w:rsidR="00C52F8A" w:rsidRPr="000706D9" w:rsidRDefault="00C52F8A" w:rsidP="00C52F8A">
      <w:pPr>
        <w:numPr>
          <w:ilvl w:val="0"/>
          <w:numId w:val="1"/>
        </w:numPr>
        <w:shd w:val="clear" w:color="auto" w:fill="FFFFFF"/>
        <w:jc w:val="both"/>
      </w:pPr>
      <w:r w:rsidRPr="000706D9">
        <w:rPr>
          <w:bCs/>
        </w:rPr>
        <w:t>Программу организации исследования с учетом внесенных корректив.</w:t>
      </w:r>
    </w:p>
    <w:p w:rsidR="00C52F8A" w:rsidRPr="000706D9" w:rsidRDefault="00C52F8A" w:rsidP="00C52F8A">
      <w:pPr>
        <w:pStyle w:val="af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6D9">
        <w:rPr>
          <w:rFonts w:ascii="Times New Roman" w:hAnsi="Times New Roman"/>
          <w:bCs/>
          <w:sz w:val="24"/>
          <w:szCs w:val="24"/>
        </w:rPr>
        <w:t xml:space="preserve">Методику (программу)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характеристиками. </w:t>
      </w:r>
    </w:p>
    <w:p w:rsidR="00C52F8A" w:rsidRPr="000706D9" w:rsidRDefault="00C52F8A" w:rsidP="00C52F8A">
      <w:pPr>
        <w:pStyle w:val="af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06D9">
        <w:rPr>
          <w:rFonts w:ascii="Times New Roman" w:hAnsi="Times New Roman"/>
          <w:bCs/>
          <w:sz w:val="24"/>
          <w:szCs w:val="24"/>
        </w:rPr>
        <w:t>Протоколы повторного тестирования тренировочной</w:t>
      </w:r>
      <w:r w:rsidRPr="000706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соревновательной деятельности спортсменов исследуемых групп после внедрения методики (программы) коррекции тренировочного процесса. Подготовить отчет.</w:t>
      </w:r>
    </w:p>
    <w:p w:rsidR="00C52F8A" w:rsidRPr="00915293" w:rsidRDefault="00C52F8A" w:rsidP="00C52F8A">
      <w:pPr>
        <w:pStyle w:val="afd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Сертификат о прохождении онлайн курса «Антидопинг» на официальном сайте РУСАДА</w:t>
      </w:r>
    </w:p>
    <w:p w:rsidR="00C52F8A" w:rsidRPr="00D16843" w:rsidRDefault="00C52F8A" w:rsidP="00C52F8A">
      <w:pPr>
        <w:pStyle w:val="afd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6D9">
        <w:rPr>
          <w:rFonts w:ascii="Times New Roman" w:hAnsi="Times New Roman"/>
          <w:bCs/>
          <w:sz w:val="24"/>
          <w:szCs w:val="24"/>
        </w:rPr>
        <w:t xml:space="preserve">Отчет </w:t>
      </w:r>
      <w:r w:rsidRPr="00D16843">
        <w:rPr>
          <w:rFonts w:ascii="Times New Roman" w:hAnsi="Times New Roman"/>
          <w:bCs/>
          <w:sz w:val="24"/>
          <w:szCs w:val="24"/>
        </w:rPr>
        <w:t>по результатам проведенного педагогического исследования</w:t>
      </w:r>
    </w:p>
    <w:p w:rsidR="00C52F8A" w:rsidRPr="00FF1ABC" w:rsidRDefault="00C52F8A" w:rsidP="00C52F8A">
      <w:pPr>
        <w:shd w:val="clear" w:color="auto" w:fill="FFFFFF"/>
        <w:ind w:left="720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jc w:val="both"/>
        <w:rPr>
          <w:b/>
          <w:i/>
        </w:rPr>
      </w:pPr>
      <w:r w:rsidRPr="00FF1ABC"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 w:rsidRPr="00FF1ABC">
        <w:rPr>
          <w:b/>
          <w:i/>
        </w:rPr>
        <w:t>дифференцированный зачет.</w:t>
      </w: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Pr="00FF1ABC" w:rsidRDefault="00C52F8A" w:rsidP="00C52F8A">
      <w:pPr>
        <w:rPr>
          <w:b/>
          <w:spacing w:val="-4"/>
        </w:rPr>
      </w:pPr>
    </w:p>
    <w:p w:rsidR="00C52F8A" w:rsidRDefault="00C52F8A" w:rsidP="00C52F8A">
      <w:pPr>
        <w:rPr>
          <w:b/>
          <w:spacing w:val="-4"/>
        </w:rPr>
      </w:pPr>
    </w:p>
    <w:p w:rsidR="00C52F8A" w:rsidRDefault="00C52F8A" w:rsidP="00C52F8A">
      <w:pPr>
        <w:rPr>
          <w:b/>
          <w:spacing w:val="-4"/>
        </w:rPr>
      </w:pPr>
    </w:p>
    <w:p w:rsidR="00F53C27" w:rsidRDefault="00F53C27" w:rsidP="00C52F8A">
      <w:pPr>
        <w:rPr>
          <w:b/>
          <w:spacing w:val="-4"/>
        </w:rPr>
      </w:pPr>
    </w:p>
    <w:p w:rsidR="00F53C27" w:rsidRDefault="00F53C27" w:rsidP="00C52F8A">
      <w:pPr>
        <w:rPr>
          <w:b/>
          <w:spacing w:val="-4"/>
        </w:rPr>
      </w:pPr>
    </w:p>
    <w:p w:rsidR="00C52F8A" w:rsidRDefault="00C52F8A" w:rsidP="00C52F8A">
      <w:pPr>
        <w:rPr>
          <w:b/>
          <w:spacing w:val="-4"/>
        </w:rPr>
      </w:pPr>
    </w:p>
    <w:p w:rsidR="001D509E" w:rsidRDefault="001D509E" w:rsidP="004C4B87">
      <w:pPr>
        <w:rPr>
          <w:b/>
          <w:spacing w:val="-4"/>
          <w:sz w:val="20"/>
          <w:szCs w:val="20"/>
        </w:rPr>
      </w:pPr>
    </w:p>
    <w:p w:rsidR="003E1478" w:rsidRDefault="008078B0" w:rsidP="004C4B87">
      <w:pPr>
        <w:rPr>
          <w:b/>
          <w:i/>
          <w:sz w:val="20"/>
          <w:szCs w:val="20"/>
        </w:rPr>
      </w:pPr>
      <w:r>
        <w:rPr>
          <w:b/>
          <w:spacing w:val="-4"/>
          <w:sz w:val="20"/>
          <w:szCs w:val="20"/>
        </w:rPr>
        <w:lastRenderedPageBreak/>
        <w:t xml:space="preserve">                                                                         </w:t>
      </w:r>
      <w:r w:rsidR="004C4B87">
        <w:rPr>
          <w:b/>
          <w:spacing w:val="-4"/>
          <w:sz w:val="20"/>
          <w:szCs w:val="20"/>
        </w:rPr>
        <w:t xml:space="preserve"> </w:t>
      </w:r>
      <w:r w:rsidR="005441CC">
        <w:rPr>
          <w:b/>
          <w:spacing w:val="-4"/>
          <w:sz w:val="20"/>
          <w:szCs w:val="20"/>
        </w:rPr>
        <w:t>2.</w:t>
      </w:r>
      <w:r w:rsidR="001D509E">
        <w:rPr>
          <w:b/>
          <w:spacing w:val="-4"/>
          <w:sz w:val="20"/>
          <w:szCs w:val="20"/>
        </w:rPr>
        <w:t>2</w:t>
      </w:r>
      <w:r w:rsidR="005441CC">
        <w:rPr>
          <w:b/>
          <w:spacing w:val="-4"/>
          <w:sz w:val="20"/>
          <w:szCs w:val="20"/>
        </w:rPr>
        <w:t xml:space="preserve">. </w:t>
      </w:r>
      <w:r w:rsidR="004C4B87">
        <w:rPr>
          <w:b/>
          <w:spacing w:val="-4"/>
          <w:sz w:val="20"/>
          <w:szCs w:val="20"/>
        </w:rPr>
        <w:t xml:space="preserve"> </w:t>
      </w:r>
      <w:r w:rsidR="003E1478">
        <w:rPr>
          <w:b/>
          <w:spacing w:val="-4"/>
          <w:sz w:val="20"/>
          <w:szCs w:val="20"/>
        </w:rPr>
        <w:t xml:space="preserve">ТЕХНОЛОГИЧЕСКАЯ КАРТА </w:t>
      </w:r>
    </w:p>
    <w:p w:rsidR="004C4B87" w:rsidRPr="004C4B87" w:rsidRDefault="004C4B87" w:rsidP="004C4B8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Профессионально-ориентированная практика </w:t>
      </w:r>
    </w:p>
    <w:p w:rsidR="003E1478" w:rsidRDefault="003E1478" w:rsidP="003E1478">
      <w:pPr>
        <w:shd w:val="clear" w:color="auto" w:fill="FFFFFF"/>
        <w:jc w:val="both"/>
        <w:outlineLvl w:val="0"/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Направление подготовки:</w:t>
      </w:r>
      <w:r>
        <w:rPr>
          <w:spacing w:val="-4"/>
          <w:sz w:val="20"/>
          <w:szCs w:val="20"/>
        </w:rPr>
        <w:t xml:space="preserve"> 49.04.03 – «Спорт»</w:t>
      </w:r>
    </w:p>
    <w:p w:rsidR="003E1478" w:rsidRDefault="003E1478" w:rsidP="003E1478">
      <w:pPr>
        <w:shd w:val="clear" w:color="auto" w:fill="FFFFFF"/>
        <w:jc w:val="both"/>
        <w:outlineLvl w:val="0"/>
        <w:rPr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Направленность (профиль</w:t>
      </w:r>
      <w:r w:rsidR="005441CC">
        <w:rPr>
          <w:b/>
          <w:spacing w:val="-4"/>
          <w:sz w:val="20"/>
          <w:szCs w:val="20"/>
        </w:rPr>
        <w:t>):</w:t>
      </w:r>
      <w:r w:rsidR="005441CC" w:rsidRPr="00DB354C">
        <w:rPr>
          <w:spacing w:val="-4"/>
          <w:sz w:val="20"/>
          <w:szCs w:val="20"/>
        </w:rPr>
        <w:t xml:space="preserve"> Спорт</w:t>
      </w:r>
      <w:r w:rsidRPr="00DB354C">
        <w:rPr>
          <w:spacing w:val="-4"/>
          <w:sz w:val="20"/>
          <w:szCs w:val="20"/>
        </w:rPr>
        <w:t xml:space="preserve"> и система подготовки спортсменов в избранном</w:t>
      </w:r>
    </w:p>
    <w:p w:rsidR="003E1478" w:rsidRDefault="003E1478" w:rsidP="003E1478">
      <w:pPr>
        <w:shd w:val="clear" w:color="auto" w:fill="FFFFFF"/>
        <w:jc w:val="both"/>
        <w:outlineLvl w:val="0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Факультет учебно-профессиональных практик</w:t>
      </w:r>
    </w:p>
    <w:p w:rsidR="003E1478" w:rsidRDefault="004C4B87" w:rsidP="003E1478">
      <w:pPr>
        <w:shd w:val="clear" w:color="auto" w:fill="FFFFFF"/>
        <w:jc w:val="center"/>
        <w:outlineLvl w:val="0"/>
        <w:rPr>
          <w:b/>
          <w:bCs/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2 курс </w:t>
      </w:r>
      <w:r w:rsidR="00586614">
        <w:rPr>
          <w:spacing w:val="-4"/>
          <w:sz w:val="20"/>
          <w:szCs w:val="20"/>
        </w:rPr>
        <w:t>4</w:t>
      </w:r>
      <w:r w:rsidR="003E1478">
        <w:rPr>
          <w:spacing w:val="-4"/>
          <w:sz w:val="20"/>
          <w:szCs w:val="20"/>
        </w:rPr>
        <w:t xml:space="preserve"> семестр</w:t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spacing w:val="-4"/>
          <w:sz w:val="20"/>
          <w:szCs w:val="20"/>
        </w:rPr>
        <w:tab/>
      </w:r>
      <w:r w:rsidR="003E1478">
        <w:rPr>
          <w:b/>
          <w:bCs/>
          <w:i/>
          <w:spacing w:val="-4"/>
          <w:sz w:val="20"/>
          <w:szCs w:val="20"/>
        </w:rPr>
        <w:t>Очная форма обучения</w:t>
      </w:r>
    </w:p>
    <w:p w:rsidR="003E1478" w:rsidRDefault="003E1478" w:rsidP="003E1478">
      <w:pPr>
        <w:shd w:val="clear" w:color="auto" w:fill="FFFFFF"/>
        <w:jc w:val="center"/>
        <w:outlineLvl w:val="0"/>
        <w:rPr>
          <w:b/>
          <w:bCs/>
          <w:i/>
          <w:spacing w:val="-4"/>
          <w:sz w:val="20"/>
          <w:szCs w:val="20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14"/>
        <w:gridCol w:w="1275"/>
        <w:gridCol w:w="1276"/>
        <w:gridCol w:w="1418"/>
        <w:gridCol w:w="1443"/>
      </w:tblGrid>
      <w:tr w:rsidR="00586614" w:rsidRPr="00586614" w:rsidTr="0050052B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b/>
                <w:bCs/>
                <w:i/>
                <w:spacing w:val="-4"/>
                <w:sz w:val="20"/>
                <w:szCs w:val="20"/>
              </w:rPr>
            </w:pP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БЛОК 2. ПРАКТИКИ, В ТОМ ЧИСЛЕ НАУЧНО-ИССЛЕДОВАТЕЛЬСКАЯ РАБОТА -</w:t>
            </w:r>
          </w:p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«</w:t>
            </w:r>
            <w:r w:rsidRPr="00586614">
              <w:rPr>
                <w:b/>
                <w:i/>
                <w:color w:val="000000"/>
                <w:spacing w:val="7"/>
                <w:sz w:val="20"/>
                <w:szCs w:val="20"/>
              </w:rPr>
              <w:t>ПРОФЕССИОНАЛЬНО-ОРИЕНТИРОВАННАЯ</w:t>
            </w:r>
            <w:r w:rsidRPr="00586614">
              <w:rPr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586614">
              <w:rPr>
                <w:b/>
                <w:i/>
                <w:spacing w:val="-4"/>
                <w:sz w:val="20"/>
                <w:szCs w:val="20"/>
              </w:rPr>
              <w:t>ПРАКТИКА</w:t>
            </w:r>
            <w:r w:rsidRPr="00586614">
              <w:rPr>
                <w:b/>
                <w:bCs/>
                <w:i/>
                <w:spacing w:val="-4"/>
                <w:sz w:val="20"/>
                <w:szCs w:val="20"/>
              </w:rPr>
              <w:t>»</w:t>
            </w: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Тема или задание</w:t>
            </w:r>
          </w:p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bCs/>
                <w:spacing w:val="-7"/>
                <w:sz w:val="20"/>
                <w:szCs w:val="20"/>
              </w:rPr>
            </w:pPr>
            <w:r w:rsidRPr="00586614">
              <w:rPr>
                <w:bCs/>
                <w:spacing w:val="-7"/>
                <w:sz w:val="20"/>
                <w:szCs w:val="20"/>
              </w:rPr>
              <w:t>Виды</w:t>
            </w:r>
          </w:p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6614"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586614" w:rsidRPr="00586614" w:rsidRDefault="00586614" w:rsidP="0050052B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586614">
              <w:rPr>
                <w:bCs/>
                <w:sz w:val="20"/>
                <w:szCs w:val="20"/>
              </w:rPr>
              <w:t>баллов</w:t>
            </w:r>
          </w:p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pacing w:val="-7"/>
                <w:sz w:val="20"/>
                <w:szCs w:val="20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Количество баллов за выполнение работы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D16843" w:rsidRDefault="00586614" w:rsidP="00586614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6843">
              <w:rPr>
                <w:rFonts w:eastAsia="Calibri"/>
                <w:sz w:val="20"/>
                <w:szCs w:val="20"/>
                <w:lang w:eastAsia="en-US"/>
              </w:rPr>
              <w:t>Участие во вступительной конференции. Прохождение инструктажа по технике безопасности, пожарной безопасности и правилам личного распорядка.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1/3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D16843" w:rsidRDefault="00586614" w:rsidP="00586614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Получение индивидуального задания и согласование рабочего графика прохождения практики.  Составление индивидуального плана работы.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1/4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Mar>
              <w:left w:w="32" w:type="dxa"/>
            </w:tcMar>
          </w:tcPr>
          <w:p w:rsidR="00586614" w:rsidRPr="00586614" w:rsidRDefault="00586614" w:rsidP="0050052B">
            <w:pPr>
              <w:shd w:val="clear" w:color="auto" w:fill="FFFFFF"/>
              <w:tabs>
                <w:tab w:val="left" w:pos="28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pacing w:val="-1"/>
                <w:sz w:val="20"/>
                <w:szCs w:val="20"/>
              </w:rPr>
              <w:t>Разработка и проведение программы отбора спортсменов для пополнения экспериментальных групп ССМ и ВСМ, участников педагогического исследования.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Mar>
              <w:left w:w="32" w:type="dxa"/>
            </w:tcMar>
          </w:tcPr>
          <w:p w:rsidR="00586614" w:rsidRPr="00D16843" w:rsidRDefault="00586614" w:rsidP="00586614">
            <w:pPr>
              <w:snapToGrid w:val="0"/>
              <w:jc w:val="both"/>
              <w:rPr>
                <w:sz w:val="20"/>
                <w:szCs w:val="20"/>
              </w:rPr>
            </w:pPr>
            <w:r w:rsidRPr="00D16843">
              <w:rPr>
                <w:rFonts w:eastAsia="Calibri"/>
                <w:spacing w:val="-1"/>
                <w:sz w:val="20"/>
                <w:szCs w:val="20"/>
                <w:lang w:eastAsia="en-US"/>
              </w:rPr>
              <w:t>Корректировка  программы организации исследования в рамках темы магистерской диссертации для реализации ее на тренировочных занятиях экспериментальных  групп с учетом</w:t>
            </w:r>
            <w:r w:rsidRPr="00D16843">
              <w:rPr>
                <w:sz w:val="20"/>
                <w:szCs w:val="20"/>
              </w:rPr>
              <w:t xml:space="preserve"> различий исследуемых показателей тренировочной и соревновательной деятельности в сравнении с модельными характеристиками.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9F3286">
        <w:trPr>
          <w:trHeight w:val="682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D16843" w:rsidRDefault="00586614" w:rsidP="00586614">
            <w:pPr>
              <w:shd w:val="clear" w:color="auto" w:fill="FFFFFF"/>
              <w:spacing w:line="259" w:lineRule="auto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D16843">
              <w:rPr>
                <w:rFonts w:eastAsiaTheme="minorHAnsi"/>
                <w:sz w:val="20"/>
                <w:szCs w:val="20"/>
                <w:lang w:eastAsia="en-US"/>
              </w:rPr>
              <w:t>Разработка и апробирование методики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  <w:r w:rsidRPr="00D16843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6/15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9F3286">
        <w:trPr>
          <w:trHeight w:val="363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D16843" w:rsidRDefault="00586614" w:rsidP="00586614">
            <w:pPr>
              <w:shd w:val="clear" w:color="auto" w:fill="FFFFFF"/>
              <w:spacing w:line="259" w:lineRule="auto"/>
              <w:jc w:val="both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D16843">
              <w:rPr>
                <w:rFonts w:eastAsia="Calibri"/>
                <w:spacing w:val="-6"/>
                <w:sz w:val="20"/>
                <w:szCs w:val="20"/>
                <w:lang w:eastAsia="en-US"/>
              </w:rPr>
              <w:t>Интерпретация полученных  результатов применения</w:t>
            </w:r>
            <w:r w:rsidRPr="00D16843">
              <w:rPr>
                <w:rFonts w:eastAsiaTheme="minorHAnsi"/>
                <w:sz w:val="20"/>
                <w:szCs w:val="20"/>
                <w:lang w:eastAsia="en-US"/>
              </w:rPr>
              <w:t xml:space="preserve"> методики коррекции тренировочного процесса экспериментальных  групп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86614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363"/>
          <w:jc w:val="center"/>
        </w:trPr>
        <w:tc>
          <w:tcPr>
            <w:tcW w:w="4714" w:type="dxa"/>
            <w:tcMar>
              <w:left w:w="32" w:type="dxa"/>
            </w:tcMar>
          </w:tcPr>
          <w:p w:rsidR="00586614" w:rsidRPr="00586614" w:rsidRDefault="00586614" w:rsidP="0050052B">
            <w:pPr>
              <w:contextualSpacing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 xml:space="preserve">Онлайн обучение на сайте https://rusada.ru с получением сертификат о прохождении курса «Антидопинг»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86614">
              <w:rPr>
                <w:i/>
                <w:sz w:val="20"/>
                <w:szCs w:val="20"/>
              </w:rPr>
              <w:t>ТК №7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 xml:space="preserve">Отчет по результатам проведенного педагогического исследования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i/>
                <w:sz w:val="20"/>
                <w:szCs w:val="20"/>
              </w:rPr>
              <w:t>ТК №8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sz w:val="20"/>
                <w:szCs w:val="20"/>
              </w:rPr>
              <w:t>4/8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86614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i/>
                <w:sz w:val="20"/>
                <w:szCs w:val="20"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586614">
              <w:rPr>
                <w:b/>
                <w:bCs/>
                <w:i/>
                <w:iCs/>
                <w:sz w:val="20"/>
                <w:szCs w:val="20"/>
              </w:rPr>
              <w:t>Промежуточное о</w:t>
            </w:r>
            <w:r w:rsidRPr="00586614">
              <w:rPr>
                <w:b/>
                <w:i/>
                <w:sz w:val="20"/>
                <w:szCs w:val="20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rFonts w:eastAsia="Calibri"/>
                <w:i/>
                <w:sz w:val="20"/>
                <w:szCs w:val="20"/>
              </w:rPr>
              <w:t>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58661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Диф.  зачёт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86614">
              <w:rPr>
                <w:sz w:val="20"/>
                <w:szCs w:val="20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6614" w:rsidRPr="00586614" w:rsidTr="0050052B">
        <w:trPr>
          <w:trHeight w:val="20"/>
          <w:jc w:val="center"/>
        </w:trPr>
        <w:tc>
          <w:tcPr>
            <w:tcW w:w="5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86614">
              <w:rPr>
                <w:b/>
                <w:sz w:val="20"/>
                <w:szCs w:val="20"/>
              </w:rPr>
              <w:t>Оценка по практике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586614" w:rsidRPr="00586614" w:rsidRDefault="00586614" w:rsidP="0050052B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E1478" w:rsidRDefault="003E1478" w:rsidP="003E1478">
      <w:pPr>
        <w:shd w:val="clear" w:color="auto" w:fill="FFFFFF"/>
        <w:outlineLvl w:val="0"/>
        <w:rPr>
          <w:rFonts w:eastAsia="Calibri"/>
          <w:b/>
          <w:spacing w:val="-4"/>
          <w:sz w:val="20"/>
          <w:szCs w:val="20"/>
          <w:lang w:eastAsia="en-US"/>
        </w:rPr>
      </w:pPr>
    </w:p>
    <w:p w:rsidR="003E1478" w:rsidRDefault="003E1478" w:rsidP="003E1478">
      <w:pPr>
        <w:shd w:val="clear" w:color="auto" w:fill="FFFFFF"/>
        <w:jc w:val="center"/>
        <w:outlineLvl w:val="0"/>
        <w:rPr>
          <w:spacing w:val="-4"/>
          <w:sz w:val="20"/>
          <w:szCs w:val="20"/>
        </w:rPr>
      </w:pPr>
    </w:p>
    <w:p w:rsidR="003E1478" w:rsidRDefault="003E1478" w:rsidP="003E1478">
      <w:pPr>
        <w:shd w:val="clear" w:color="auto" w:fill="FFFFFF"/>
        <w:jc w:val="center"/>
        <w:outlineLvl w:val="0"/>
        <w:rPr>
          <w:spacing w:val="-4"/>
          <w:sz w:val="20"/>
          <w:szCs w:val="20"/>
        </w:rPr>
      </w:pPr>
    </w:p>
    <w:p w:rsidR="004C4B87" w:rsidRDefault="004C4B87" w:rsidP="003E1478">
      <w:pPr>
        <w:ind w:firstLine="709"/>
        <w:jc w:val="right"/>
        <w:rPr>
          <w:sz w:val="20"/>
          <w:szCs w:val="20"/>
        </w:rPr>
      </w:pPr>
    </w:p>
    <w:p w:rsidR="003E1478" w:rsidRDefault="003E1478" w:rsidP="003E1478">
      <w:pPr>
        <w:ind w:firstLine="709"/>
        <w:jc w:val="right"/>
        <w:rPr>
          <w:caps/>
          <w:sz w:val="20"/>
          <w:szCs w:val="20"/>
        </w:rPr>
      </w:pPr>
      <w:r>
        <w:rPr>
          <w:sz w:val="20"/>
          <w:szCs w:val="20"/>
        </w:rPr>
        <w:t>Утверждаю______________ (подпись методиста)</w:t>
      </w:r>
    </w:p>
    <w:p w:rsidR="003E1478" w:rsidRDefault="003E1478" w:rsidP="003E1478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Дата_____________</w:t>
      </w:r>
    </w:p>
    <w:p w:rsidR="003E1478" w:rsidRDefault="003E1478" w:rsidP="003E1478">
      <w:pPr>
        <w:ind w:firstLine="709"/>
        <w:jc w:val="right"/>
        <w:rPr>
          <w:caps/>
          <w:sz w:val="20"/>
          <w:szCs w:val="20"/>
        </w:rPr>
      </w:pPr>
    </w:p>
    <w:p w:rsidR="003E1478" w:rsidRDefault="003E1478" w:rsidP="003E1478">
      <w:pPr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индивидуальный план работы</w:t>
      </w:r>
    </w:p>
    <w:p w:rsidR="003E1478" w:rsidRDefault="003E1478" w:rsidP="003E1478">
      <w:pPr>
        <w:ind w:firstLine="709"/>
        <w:jc w:val="center"/>
        <w:rPr>
          <w:b/>
          <w:caps/>
          <w:sz w:val="20"/>
          <w:szCs w:val="20"/>
        </w:rPr>
      </w:pPr>
    </w:p>
    <w:p w:rsidR="003E1478" w:rsidRDefault="003E1478" w:rsidP="003E1478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отчетности</w:t>
            </w: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3E147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478" w:rsidRDefault="003E1478" w:rsidP="003E1478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3E1478" w:rsidRDefault="003E1478" w:rsidP="003E1478">
      <w:pPr>
        <w:jc w:val="center"/>
      </w:pPr>
    </w:p>
    <w:p w:rsidR="00586614" w:rsidRDefault="00586614" w:rsidP="003E1478">
      <w:pPr>
        <w:jc w:val="center"/>
      </w:pPr>
    </w:p>
    <w:p w:rsidR="00586614" w:rsidRDefault="00586614" w:rsidP="003E1478">
      <w:pPr>
        <w:jc w:val="center"/>
      </w:pPr>
    </w:p>
    <w:p w:rsidR="00586614" w:rsidRDefault="00586614" w:rsidP="003E1478">
      <w:pPr>
        <w:jc w:val="center"/>
      </w:pPr>
    </w:p>
    <w:p w:rsidR="00586614" w:rsidRDefault="00586614" w:rsidP="003E1478">
      <w:pPr>
        <w:jc w:val="center"/>
      </w:pPr>
    </w:p>
    <w:p w:rsidR="00F53C27" w:rsidRDefault="00F53C27" w:rsidP="003E1478">
      <w:pPr>
        <w:jc w:val="center"/>
      </w:pPr>
      <w:bookmarkStart w:id="0" w:name="_GoBack"/>
      <w:bookmarkEnd w:id="0"/>
    </w:p>
    <w:p w:rsidR="00586614" w:rsidRDefault="00586614" w:rsidP="003E1478">
      <w:pPr>
        <w:jc w:val="center"/>
      </w:pPr>
    </w:p>
    <w:p w:rsidR="00586614" w:rsidRDefault="00586614" w:rsidP="003E1478">
      <w:pPr>
        <w:jc w:val="center"/>
      </w:pPr>
    </w:p>
    <w:p w:rsidR="00586614" w:rsidRDefault="00586614" w:rsidP="003E1478">
      <w:pPr>
        <w:jc w:val="center"/>
      </w:pPr>
    </w:p>
    <w:p w:rsidR="00586614" w:rsidRDefault="00586614" w:rsidP="00586614">
      <w:pPr>
        <w:jc w:val="center"/>
      </w:pP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86614" w:rsidTr="005005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614" w:rsidRDefault="00586614" w:rsidP="0050052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Утверждаю</w:t>
            </w:r>
          </w:p>
          <w:p w:rsidR="00586614" w:rsidRDefault="00586614" w:rsidP="0050052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:rsidR="00586614" w:rsidRDefault="00586614" w:rsidP="0050052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 руководителя практики </w:t>
            </w:r>
          </w:p>
          <w:p w:rsidR="00586614" w:rsidRDefault="00586614" w:rsidP="0050052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профильной организации)</w:t>
            </w:r>
          </w:p>
          <w:p w:rsidR="00586614" w:rsidRDefault="00586614" w:rsidP="0050052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86614" w:rsidRDefault="00586614" w:rsidP="0050052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614" w:rsidRDefault="00586614" w:rsidP="0050052B">
            <w:pPr>
              <w:ind w:firstLine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586614" w:rsidRDefault="00586614" w:rsidP="0050052B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586614" w:rsidRDefault="00586614" w:rsidP="0050052B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:rsidR="00586614" w:rsidRDefault="00586614" w:rsidP="0050052B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научного руководителя)</w:t>
            </w:r>
          </w:p>
          <w:p w:rsidR="00586614" w:rsidRDefault="00586614" w:rsidP="0050052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586614" w:rsidRDefault="00586614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11F63">
        <w:rPr>
          <w:rFonts w:eastAsiaTheme="minorHAnsi"/>
          <w:b/>
          <w:sz w:val="28"/>
          <w:szCs w:val="28"/>
          <w:lang w:eastAsia="en-US"/>
        </w:rPr>
        <w:t>Отчет практиканта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 xml:space="preserve">Я, магистрант _______курса, ______группы, в период с </w:t>
      </w:r>
      <w:r>
        <w:rPr>
          <w:rFonts w:eastAsiaTheme="minorHAnsi"/>
          <w:lang w:eastAsia="en-US"/>
        </w:rPr>
        <w:t>_______</w:t>
      </w:r>
      <w:r w:rsidRPr="00147A79">
        <w:rPr>
          <w:rFonts w:eastAsiaTheme="minorHAnsi"/>
          <w:lang w:eastAsia="en-US"/>
        </w:rPr>
        <w:t xml:space="preserve"> по   </w:t>
      </w:r>
      <w:r>
        <w:rPr>
          <w:rFonts w:eastAsiaTheme="minorHAnsi"/>
          <w:lang w:eastAsia="en-US"/>
        </w:rPr>
        <w:t>________</w:t>
      </w:r>
      <w:r w:rsidRPr="00147A7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____</w:t>
      </w:r>
      <w:r w:rsidRPr="00147A79">
        <w:rPr>
          <w:rFonts w:eastAsiaTheme="minorHAnsi"/>
          <w:lang w:eastAsia="en-US"/>
        </w:rPr>
        <w:t>г.   проходил (а)профессионально-ориентированную практику на базе_______</w:t>
      </w:r>
      <w:r>
        <w:rPr>
          <w:rFonts w:eastAsiaTheme="minorHAnsi"/>
          <w:lang w:eastAsia="en-US"/>
        </w:rPr>
        <w:t>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</w:t>
      </w:r>
      <w:r>
        <w:rPr>
          <w:rFonts w:eastAsiaTheme="minorHAnsi"/>
          <w:lang w:eastAsia="en-US"/>
        </w:rPr>
        <w:t>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начале практики я был (а)ознакомлен (а) с правилами техники безопасности, пожарной безопасности, охране труда и правилами внутреннего распорядка.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После чего мне было определено индивидуальное задание: 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Во время практики я активно взаимодействовал с тренером: ____________</w:t>
      </w:r>
      <w:r>
        <w:rPr>
          <w:rFonts w:eastAsiaTheme="minorHAnsi"/>
          <w:lang w:eastAsia="en-US"/>
        </w:rPr>
        <w:t>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147A79">
        <w:rPr>
          <w:rFonts w:eastAsiaTheme="minorHAnsi"/>
          <w:lang w:eastAsia="en-US"/>
        </w:rPr>
        <w:t>В ходе практики была проведена корректировка программы организации исследования в рамках темы магистерской диссертации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примерную тему</w:t>
      </w:r>
      <w:r w:rsidRPr="00147A79">
        <w:rPr>
          <w:rFonts w:eastAsiaTheme="minorHAnsi"/>
          <w:lang w:eastAsia="en-US"/>
        </w:rPr>
        <w:t>): с учетом различий исследуемых показателей тренировочной и соревновательной деятельности в сравнении с модельными характеристиками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вид спорта и уровень подготовленности участников эксперимента</w:t>
      </w:r>
      <w:r w:rsidRPr="00147A7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. </w:t>
      </w:r>
      <w:r w:rsidRPr="00147A79">
        <w:rPr>
          <w:rFonts w:eastAsiaTheme="minorHAnsi"/>
          <w:lang w:eastAsia="en-US"/>
        </w:rPr>
        <w:t>Разработана методика коррекции тренировочного процесса экспериментальных групп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(</w:t>
      </w:r>
      <w:r w:rsidRPr="00147A79">
        <w:rPr>
          <w:rFonts w:eastAsiaTheme="minorHAnsi"/>
          <w:i/>
          <w:lang w:eastAsia="en-US"/>
        </w:rPr>
        <w:t>указать как именно проводилась коррекция тренировочного процесса</w:t>
      </w:r>
      <w:r>
        <w:rPr>
          <w:rFonts w:eastAsiaTheme="minorHAnsi"/>
          <w:lang w:eastAsia="en-US"/>
        </w:rPr>
        <w:t>)</w:t>
      </w:r>
      <w:r w:rsidRPr="00147A79">
        <w:rPr>
          <w:rFonts w:eastAsiaTheme="minorHAnsi"/>
          <w:lang w:eastAsia="en-US"/>
        </w:rPr>
        <w:t xml:space="preserve">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</w:r>
      <w:r>
        <w:rPr>
          <w:rFonts w:eastAsiaTheme="minorHAnsi"/>
          <w:lang w:eastAsia="en-US"/>
        </w:rPr>
        <w:t xml:space="preserve">, </w:t>
      </w:r>
      <w:r w:rsidRPr="00147A79">
        <w:rPr>
          <w:rFonts w:eastAsiaTheme="minorHAnsi"/>
          <w:lang w:eastAsia="en-US"/>
        </w:rPr>
        <w:t>результаты апробирования методики коррекции тренировочного процесса экспериментальных групп позволяют сделать следующие выводы</w:t>
      </w:r>
      <w:r>
        <w:rPr>
          <w:rFonts w:eastAsiaTheme="minorHAnsi"/>
          <w:lang w:eastAsia="en-US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ходе практики я приобрел (а)практические навыки и знания: ___________________</w:t>
      </w:r>
      <w:r>
        <w:rPr>
          <w:rFonts w:eastAsiaTheme="minorHAnsi"/>
          <w:lang w:eastAsia="en-US"/>
        </w:rPr>
        <w:t xml:space="preserve">____ </w:t>
      </w:r>
      <w:r w:rsidRPr="00147A79"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В ходе практики я приобрел (а)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опыт:</w:t>
      </w:r>
      <w:r>
        <w:rPr>
          <w:rFonts w:eastAsiaTheme="minorHAnsi"/>
          <w:lang w:eastAsia="en-US"/>
        </w:rPr>
        <w:t xml:space="preserve"> 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Большую помощь в ходе практики мне оказали:</w:t>
      </w:r>
      <w:r>
        <w:rPr>
          <w:rFonts w:eastAsiaTheme="minorHAnsi"/>
          <w:lang w:eastAsia="en-US"/>
        </w:rPr>
        <w:t xml:space="preserve"> 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Пожелания по совершенствованию организации прохождения производственной</w:t>
      </w:r>
      <w:r>
        <w:rPr>
          <w:rFonts w:eastAsiaTheme="minorHAnsi"/>
          <w:lang w:eastAsia="en-US"/>
        </w:rPr>
        <w:t xml:space="preserve"> </w:t>
      </w:r>
      <w:r w:rsidRPr="00147A79">
        <w:rPr>
          <w:rFonts w:eastAsiaTheme="minorHAnsi"/>
          <w:lang w:eastAsia="en-US"/>
        </w:rPr>
        <w:t>практики:</w:t>
      </w:r>
      <w:r>
        <w:rPr>
          <w:rFonts w:eastAsiaTheme="minorHAnsi"/>
          <w:lang w:eastAsia="en-US"/>
        </w:rPr>
        <w:t xml:space="preserve"> __________________________________________________________________________________________________________________________________________________________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Подпись студента:</w:t>
      </w:r>
    </w:p>
    <w:p w:rsidR="00586614" w:rsidRPr="00147A79" w:rsidRDefault="00586614" w:rsidP="00586614">
      <w:pPr>
        <w:shd w:val="clear" w:color="auto" w:fill="FFFFFF"/>
        <w:tabs>
          <w:tab w:val="left" w:pos="993"/>
        </w:tabs>
        <w:spacing w:line="276" w:lineRule="auto"/>
        <w:rPr>
          <w:rFonts w:eastAsiaTheme="minorHAnsi"/>
          <w:lang w:eastAsia="en-US"/>
        </w:rPr>
      </w:pPr>
      <w:r w:rsidRPr="00147A79">
        <w:rPr>
          <w:rFonts w:eastAsiaTheme="minorHAnsi"/>
          <w:lang w:eastAsia="en-US"/>
        </w:rPr>
        <w:t>Дата:</w:t>
      </w:r>
    </w:p>
    <w:p w:rsidR="00586614" w:rsidRDefault="00586614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7C3E" w:rsidRDefault="00887C3E" w:rsidP="00586614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отзыв </w:t>
      </w:r>
    </w:p>
    <w:p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рукодителя базы практики</w:t>
      </w:r>
    </w:p>
    <w:p w:rsidR="003E1478" w:rsidRDefault="003E1478" w:rsidP="003E1478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26" w:type="dxa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8F5E11">
        <w:tc>
          <w:tcPr>
            <w:tcW w:w="1526" w:type="dxa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отчество)</w:t>
            </w:r>
          </w:p>
          <w:p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3E1478" w:rsidTr="008F5E11">
        <w:tc>
          <w:tcPr>
            <w:tcW w:w="1526" w:type="dxa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3502" w:type="dxa"/>
            <w:gridSpan w:val="4"/>
            <w:shd w:val="clear" w:color="auto" w:fill="auto"/>
          </w:tcPr>
          <w:p w:rsidR="003E1478" w:rsidRDefault="003E1478" w:rsidP="003E1478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проходивший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3E1478" w:rsidRDefault="003E1478" w:rsidP="003E1478"/>
        </w:tc>
        <w:tc>
          <w:tcPr>
            <w:tcW w:w="2228" w:type="dxa"/>
            <w:shd w:val="clear" w:color="auto" w:fill="auto"/>
          </w:tcPr>
          <w:p w:rsidR="003E1478" w:rsidRDefault="003E1478" w:rsidP="003E1478"/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90" w:type="dxa"/>
            <w:gridSpan w:val="2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90" w:type="dxa"/>
            <w:gridSpan w:val="2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период с</w:t>
            </w:r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4619" w:type="dxa"/>
            <w:gridSpan w:val="6"/>
            <w:shd w:val="clear" w:color="auto" w:fill="auto"/>
          </w:tcPr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 руководителя практики от профильной организации</w:t>
            </w: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4358" w:type="dxa"/>
            <w:gridSpan w:val="5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Подпись научного руководителя  </w:t>
            </w:r>
          </w:p>
          <w:p w:rsidR="003E1478" w:rsidRDefault="003E1478" w:rsidP="003E1478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____________________________                            </w:t>
            </w:r>
          </w:p>
          <w:p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___________20 ___г.</w:t>
            </w:r>
          </w:p>
          <w:p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</w:p>
          <w:p w:rsidR="003E1478" w:rsidRDefault="003E1478" w:rsidP="003E1478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3E1478" w:rsidRDefault="003E1478" w:rsidP="003E1478"/>
        </w:tc>
        <w:tc>
          <w:tcPr>
            <w:tcW w:w="797" w:type="dxa"/>
            <w:shd w:val="clear" w:color="auto" w:fill="auto"/>
          </w:tcPr>
          <w:p w:rsidR="003E1478" w:rsidRDefault="003E1478" w:rsidP="003E1478"/>
        </w:tc>
        <w:tc>
          <w:tcPr>
            <w:tcW w:w="308" w:type="dxa"/>
            <w:shd w:val="clear" w:color="auto" w:fill="auto"/>
          </w:tcPr>
          <w:p w:rsidR="003E1478" w:rsidRDefault="003E1478" w:rsidP="003E1478"/>
        </w:tc>
        <w:tc>
          <w:tcPr>
            <w:tcW w:w="1144" w:type="dxa"/>
            <w:shd w:val="clear" w:color="auto" w:fill="auto"/>
          </w:tcPr>
          <w:p w:rsidR="003E1478" w:rsidRDefault="003E1478" w:rsidP="003E1478"/>
        </w:tc>
        <w:tc>
          <w:tcPr>
            <w:tcW w:w="2228" w:type="dxa"/>
            <w:shd w:val="clear" w:color="auto" w:fill="auto"/>
          </w:tcPr>
          <w:p w:rsidR="003E1478" w:rsidRDefault="003E1478" w:rsidP="003E1478"/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  <w:tr w:rsidR="003E1478" w:rsidTr="008F5E11">
        <w:tc>
          <w:tcPr>
            <w:tcW w:w="4358" w:type="dxa"/>
            <w:gridSpan w:val="5"/>
            <w:shd w:val="clear" w:color="auto" w:fill="auto"/>
          </w:tcPr>
          <w:p w:rsidR="003E1478" w:rsidRDefault="003E1478" w:rsidP="003E147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3E1478" w:rsidRDefault="003E1478" w:rsidP="003E1478"/>
        </w:tc>
        <w:tc>
          <w:tcPr>
            <w:tcW w:w="797" w:type="dxa"/>
            <w:shd w:val="clear" w:color="auto" w:fill="auto"/>
          </w:tcPr>
          <w:p w:rsidR="003E1478" w:rsidRDefault="003E1478" w:rsidP="003E1478"/>
        </w:tc>
        <w:tc>
          <w:tcPr>
            <w:tcW w:w="308" w:type="dxa"/>
            <w:shd w:val="clear" w:color="auto" w:fill="auto"/>
          </w:tcPr>
          <w:p w:rsidR="003E1478" w:rsidRDefault="003E1478" w:rsidP="003E1478"/>
        </w:tc>
        <w:tc>
          <w:tcPr>
            <w:tcW w:w="1144" w:type="dxa"/>
            <w:shd w:val="clear" w:color="auto" w:fill="auto"/>
          </w:tcPr>
          <w:p w:rsidR="003E1478" w:rsidRDefault="003E1478" w:rsidP="003E1478"/>
        </w:tc>
        <w:tc>
          <w:tcPr>
            <w:tcW w:w="2228" w:type="dxa"/>
            <w:shd w:val="clear" w:color="auto" w:fill="auto"/>
          </w:tcPr>
          <w:p w:rsidR="003E1478" w:rsidRDefault="003E1478" w:rsidP="003E1478"/>
        </w:tc>
        <w:tc>
          <w:tcPr>
            <w:tcW w:w="227" w:type="dxa"/>
            <w:shd w:val="clear" w:color="auto" w:fill="auto"/>
          </w:tcPr>
          <w:p w:rsidR="003E1478" w:rsidRDefault="003E1478" w:rsidP="003E1478"/>
        </w:tc>
      </w:tr>
    </w:tbl>
    <w:p w:rsidR="003E1478" w:rsidRPr="008F5E11" w:rsidRDefault="003E1478" w:rsidP="008F5E11">
      <w:pPr>
        <w:ind w:firstLine="709"/>
        <w:jc w:val="both"/>
        <w:rPr>
          <w:sz w:val="20"/>
          <w:szCs w:val="20"/>
        </w:rPr>
      </w:pPr>
      <w:r w:rsidRPr="008F5E11">
        <w:rPr>
          <w:b/>
          <w:sz w:val="20"/>
          <w:szCs w:val="20"/>
        </w:rPr>
        <w:t xml:space="preserve">Примечание. </w:t>
      </w:r>
      <w:r w:rsidRPr="008F5E11">
        <w:rPr>
          <w:sz w:val="20"/>
          <w:szCs w:val="20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3E1478" w:rsidRDefault="003E1478" w:rsidP="003E1478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  <w:sectPr w:rsidR="003E1478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3E1478" w:rsidRDefault="005441CC" w:rsidP="003E1478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 xml:space="preserve">2.4. </w:t>
      </w:r>
      <w:r w:rsidR="003E1478">
        <w:rPr>
          <w:b/>
          <w:caps/>
          <w:sz w:val="20"/>
          <w:szCs w:val="20"/>
        </w:rPr>
        <w:t>АНАЛИЗ ВЫПОЛНЕНИЯ ПРОГРАММЫ ПРАКТИКИ</w:t>
      </w:r>
      <w:r>
        <w:rPr>
          <w:b/>
          <w:caps/>
          <w:sz w:val="20"/>
          <w:szCs w:val="20"/>
        </w:rPr>
        <w:t xml:space="preserve"> </w:t>
      </w:r>
    </w:p>
    <w:tbl>
      <w:tblPr>
        <w:tblW w:w="10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4"/>
        <w:gridCol w:w="6308"/>
        <w:gridCol w:w="1174"/>
        <w:gridCol w:w="1844"/>
      </w:tblGrid>
      <w:tr w:rsidR="00870DD3" w:rsidTr="005441CC">
        <w:trPr>
          <w:trHeight w:val="685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и результат деятельности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методиста</w:t>
            </w:r>
          </w:p>
        </w:tc>
      </w:tr>
      <w:tr w:rsidR="00870DD3" w:rsidTr="005441CC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0DD3" w:rsidRDefault="00870DD3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5441CC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5441CC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5441CC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5441CC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5441CC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5441CC" w:rsidTr="005441CC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5441CC">
            <w:pPr>
              <w:spacing w:after="240" w:line="60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41CC" w:rsidRDefault="005441CC" w:rsidP="003E1478">
            <w:pPr>
              <w:spacing w:after="240" w:line="60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577926" w:rsidRDefault="00577926"/>
    <w:p w:rsidR="005441CC" w:rsidRDefault="005441CC"/>
    <w:sectPr w:rsidR="005441CC" w:rsidSect="005441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07" w:rsidRDefault="00D61607">
      <w:r>
        <w:separator/>
      </w:r>
    </w:p>
  </w:endnote>
  <w:endnote w:type="continuationSeparator" w:id="0">
    <w:p w:rsidR="00D61607" w:rsidRDefault="00D6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8A" w:rsidRDefault="00C52F8A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F53C27">
      <w:rPr>
        <w:noProof/>
      </w:rPr>
      <w:t>11</w:t>
    </w:r>
    <w:r>
      <w:fldChar w:fldCharType="end"/>
    </w:r>
  </w:p>
  <w:p w:rsidR="00C52F8A" w:rsidRDefault="00C52F8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07" w:rsidRDefault="00D61607">
      <w:r>
        <w:separator/>
      </w:r>
    </w:p>
  </w:footnote>
  <w:footnote w:type="continuationSeparator" w:id="0">
    <w:p w:rsidR="00D61607" w:rsidRDefault="00D6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8A" w:rsidRDefault="00C52F8A">
    <w:pPr>
      <w:pStyle w:val="af5"/>
      <w:jc w:val="center"/>
      <w:rPr>
        <w:sz w:val="22"/>
        <w:szCs w:val="22"/>
      </w:rPr>
    </w:pPr>
    <w:r>
      <w:rPr>
        <w:sz w:val="22"/>
        <w:szCs w:val="22"/>
      </w:rPr>
      <w:t>Дневник производственной практики</w:t>
    </w:r>
  </w:p>
  <w:p w:rsidR="00C52F8A" w:rsidRDefault="00C52F8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474"/>
    <w:multiLevelType w:val="hybridMultilevel"/>
    <w:tmpl w:val="076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5B3"/>
    <w:multiLevelType w:val="hybridMultilevel"/>
    <w:tmpl w:val="187467B4"/>
    <w:lvl w:ilvl="0" w:tplc="5D9EE9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F1C"/>
    <w:multiLevelType w:val="hybridMultilevel"/>
    <w:tmpl w:val="BF2699CE"/>
    <w:lvl w:ilvl="0" w:tplc="F3BE48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5C718A"/>
    <w:multiLevelType w:val="hybridMultilevel"/>
    <w:tmpl w:val="730274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5E86"/>
    <w:multiLevelType w:val="hybridMultilevel"/>
    <w:tmpl w:val="EDC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B59"/>
    <w:multiLevelType w:val="multilevel"/>
    <w:tmpl w:val="6444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2D03F8"/>
    <w:multiLevelType w:val="multilevel"/>
    <w:tmpl w:val="C912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680670FD"/>
    <w:multiLevelType w:val="hybridMultilevel"/>
    <w:tmpl w:val="B3D446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78"/>
    <w:rsid w:val="00030835"/>
    <w:rsid w:val="00070BBD"/>
    <w:rsid w:val="000A2947"/>
    <w:rsid w:val="0017556F"/>
    <w:rsid w:val="001A44AB"/>
    <w:rsid w:val="001D509E"/>
    <w:rsid w:val="001F6672"/>
    <w:rsid w:val="00236C78"/>
    <w:rsid w:val="002A5409"/>
    <w:rsid w:val="002B5C44"/>
    <w:rsid w:val="00301054"/>
    <w:rsid w:val="003E1478"/>
    <w:rsid w:val="004157A0"/>
    <w:rsid w:val="004B1458"/>
    <w:rsid w:val="004B27C7"/>
    <w:rsid w:val="004C4B87"/>
    <w:rsid w:val="004F15D9"/>
    <w:rsid w:val="00502E5B"/>
    <w:rsid w:val="00515C33"/>
    <w:rsid w:val="005441CC"/>
    <w:rsid w:val="00577926"/>
    <w:rsid w:val="00586614"/>
    <w:rsid w:val="005D5D7C"/>
    <w:rsid w:val="005D7AF5"/>
    <w:rsid w:val="006264BE"/>
    <w:rsid w:val="00636425"/>
    <w:rsid w:val="007919E6"/>
    <w:rsid w:val="008078B0"/>
    <w:rsid w:val="00853A8E"/>
    <w:rsid w:val="00855501"/>
    <w:rsid w:val="00870DD3"/>
    <w:rsid w:val="00887C3E"/>
    <w:rsid w:val="008F5E11"/>
    <w:rsid w:val="00905EEC"/>
    <w:rsid w:val="00A63FCE"/>
    <w:rsid w:val="00AA6297"/>
    <w:rsid w:val="00B025D2"/>
    <w:rsid w:val="00B21206"/>
    <w:rsid w:val="00B80E63"/>
    <w:rsid w:val="00BA136D"/>
    <w:rsid w:val="00BA1E23"/>
    <w:rsid w:val="00BC62B7"/>
    <w:rsid w:val="00BE4270"/>
    <w:rsid w:val="00C52F8A"/>
    <w:rsid w:val="00C87782"/>
    <w:rsid w:val="00C9525A"/>
    <w:rsid w:val="00CB61FF"/>
    <w:rsid w:val="00D228E8"/>
    <w:rsid w:val="00D22AB3"/>
    <w:rsid w:val="00D61607"/>
    <w:rsid w:val="00DB7217"/>
    <w:rsid w:val="00E0310A"/>
    <w:rsid w:val="00E0444B"/>
    <w:rsid w:val="00E31958"/>
    <w:rsid w:val="00E92BA0"/>
    <w:rsid w:val="00F03A71"/>
    <w:rsid w:val="00F50DA3"/>
    <w:rsid w:val="00F53C27"/>
    <w:rsid w:val="00F86570"/>
    <w:rsid w:val="00FE43E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6A2C"/>
  <w15:docId w15:val="{92803D7C-CB97-43B4-94E2-F14B94B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1478"/>
    <w:pPr>
      <w:keepNext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3E1478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link w:val="30"/>
    <w:qFormat/>
    <w:rsid w:val="003E1478"/>
    <w:pPr>
      <w:keepNext/>
      <w:jc w:val="right"/>
      <w:outlineLvl w:val="2"/>
    </w:pPr>
    <w:rPr>
      <w:b/>
    </w:rPr>
  </w:style>
  <w:style w:type="paragraph" w:styleId="4">
    <w:name w:val="heading 4"/>
    <w:basedOn w:val="a"/>
    <w:link w:val="40"/>
    <w:qFormat/>
    <w:rsid w:val="003E1478"/>
    <w:pPr>
      <w:keepNext/>
      <w:spacing w:line="288" w:lineRule="auto"/>
      <w:outlineLvl w:val="3"/>
    </w:pPr>
    <w:rPr>
      <w:b/>
      <w:i/>
    </w:rPr>
  </w:style>
  <w:style w:type="paragraph" w:styleId="5">
    <w:name w:val="heading 5"/>
    <w:basedOn w:val="a"/>
    <w:link w:val="50"/>
    <w:qFormat/>
    <w:rsid w:val="003E1478"/>
    <w:pPr>
      <w:keepNext/>
      <w:spacing w:line="288" w:lineRule="auto"/>
      <w:outlineLvl w:val="4"/>
    </w:pPr>
    <w:rPr>
      <w:b/>
      <w:i/>
      <w:sz w:val="28"/>
    </w:rPr>
  </w:style>
  <w:style w:type="paragraph" w:styleId="6">
    <w:name w:val="heading 6"/>
    <w:basedOn w:val="a"/>
    <w:link w:val="60"/>
    <w:unhideWhenUsed/>
    <w:qFormat/>
    <w:rsid w:val="003E147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E147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3E147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3E14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3E147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3E147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3E14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3">
    <w:name w:val="Нижний колонтитул Знак"/>
    <w:uiPriority w:val="99"/>
    <w:qFormat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3E1478"/>
  </w:style>
  <w:style w:type="character" w:customStyle="1" w:styleId="a6">
    <w:name w:val="Название Знак"/>
    <w:qFormat/>
    <w:rsid w:val="003E1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концевой сноски Знак"/>
    <w:qFormat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qFormat/>
    <w:rsid w:val="003E1478"/>
    <w:rPr>
      <w:vertAlign w:val="superscript"/>
    </w:rPr>
  </w:style>
  <w:style w:type="character" w:styleId="a9">
    <w:name w:val="annotation reference"/>
    <w:qFormat/>
    <w:rsid w:val="003E1478"/>
    <w:rPr>
      <w:sz w:val="16"/>
      <w:szCs w:val="16"/>
    </w:rPr>
  </w:style>
  <w:style w:type="character" w:customStyle="1" w:styleId="aa">
    <w:name w:val="Текст примечания Знак"/>
    <w:qFormat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qFormat/>
    <w:rsid w:val="003E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qFormat/>
    <w:rsid w:val="003E1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Знак"/>
    <w:uiPriority w:val="99"/>
    <w:qFormat/>
    <w:rsid w:val="003E1478"/>
    <w:rPr>
      <w:sz w:val="24"/>
      <w:szCs w:val="22"/>
      <w:lang w:eastAsia="en-US"/>
    </w:rPr>
  </w:style>
  <w:style w:type="character" w:customStyle="1" w:styleId="FontStyle15">
    <w:name w:val="Font Style15"/>
    <w:qFormat/>
    <w:rsid w:val="003E1478"/>
    <w:rPr>
      <w:rFonts w:ascii="Times New Roman" w:hAnsi="Times New Roman" w:cs="Times New Roman"/>
      <w:sz w:val="14"/>
      <w:szCs w:val="14"/>
    </w:rPr>
  </w:style>
  <w:style w:type="character" w:customStyle="1" w:styleId="ListLabel1">
    <w:name w:val="ListLabel 1"/>
    <w:qFormat/>
    <w:rsid w:val="003E1478"/>
    <w:rPr>
      <w:rFonts w:cs="Courier New"/>
    </w:rPr>
  </w:style>
  <w:style w:type="character" w:customStyle="1" w:styleId="ListLabel2">
    <w:name w:val="ListLabel 2"/>
    <w:qFormat/>
    <w:rsid w:val="003E1478"/>
    <w:rPr>
      <w:rFonts w:cs="Courier New"/>
    </w:rPr>
  </w:style>
  <w:style w:type="character" w:customStyle="1" w:styleId="ListLabel3">
    <w:name w:val="ListLabel 3"/>
    <w:qFormat/>
    <w:rsid w:val="003E1478"/>
    <w:rPr>
      <w:rFonts w:cs="Courier New"/>
    </w:rPr>
  </w:style>
  <w:style w:type="character" w:customStyle="1" w:styleId="ListLabel4">
    <w:name w:val="ListLabel 4"/>
    <w:qFormat/>
    <w:rsid w:val="003E1478"/>
    <w:rPr>
      <w:rFonts w:cs="Courier New"/>
    </w:rPr>
  </w:style>
  <w:style w:type="character" w:customStyle="1" w:styleId="ListLabel5">
    <w:name w:val="ListLabel 5"/>
    <w:qFormat/>
    <w:rsid w:val="003E1478"/>
    <w:rPr>
      <w:rFonts w:cs="Courier New"/>
    </w:rPr>
  </w:style>
  <w:style w:type="character" w:customStyle="1" w:styleId="ListLabel6">
    <w:name w:val="ListLabel 6"/>
    <w:qFormat/>
    <w:rsid w:val="003E1478"/>
    <w:rPr>
      <w:rFonts w:cs="Courier New"/>
    </w:rPr>
  </w:style>
  <w:style w:type="character" w:customStyle="1" w:styleId="ListLabel7">
    <w:name w:val="ListLabel 7"/>
    <w:qFormat/>
    <w:rsid w:val="003E1478"/>
    <w:rPr>
      <w:rFonts w:cs="Courier New"/>
    </w:rPr>
  </w:style>
  <w:style w:type="character" w:customStyle="1" w:styleId="ListLabel8">
    <w:name w:val="ListLabel 8"/>
    <w:qFormat/>
    <w:rsid w:val="003E1478"/>
    <w:rPr>
      <w:rFonts w:cs="Courier New"/>
    </w:rPr>
  </w:style>
  <w:style w:type="character" w:customStyle="1" w:styleId="ListLabel9">
    <w:name w:val="ListLabel 9"/>
    <w:qFormat/>
    <w:rsid w:val="003E1478"/>
    <w:rPr>
      <w:rFonts w:cs="Courier New"/>
    </w:rPr>
  </w:style>
  <w:style w:type="character" w:customStyle="1" w:styleId="ListLabel10">
    <w:name w:val="ListLabel 10"/>
    <w:qFormat/>
    <w:rsid w:val="003E1478"/>
    <w:rPr>
      <w:rFonts w:cs="Courier New"/>
    </w:rPr>
  </w:style>
  <w:style w:type="character" w:customStyle="1" w:styleId="ListLabel11">
    <w:name w:val="ListLabel 11"/>
    <w:qFormat/>
    <w:rsid w:val="003E1478"/>
    <w:rPr>
      <w:rFonts w:cs="Courier New"/>
    </w:rPr>
  </w:style>
  <w:style w:type="character" w:customStyle="1" w:styleId="ListLabel12">
    <w:name w:val="ListLabel 12"/>
    <w:qFormat/>
    <w:rsid w:val="003E1478"/>
    <w:rPr>
      <w:rFonts w:cs="Courier New"/>
    </w:rPr>
  </w:style>
  <w:style w:type="character" w:customStyle="1" w:styleId="ListLabel13">
    <w:name w:val="ListLabel 13"/>
    <w:qFormat/>
    <w:rsid w:val="003E1478"/>
    <w:rPr>
      <w:rFonts w:cs="Courier New"/>
    </w:rPr>
  </w:style>
  <w:style w:type="character" w:customStyle="1" w:styleId="ListLabel14">
    <w:name w:val="ListLabel 14"/>
    <w:qFormat/>
    <w:rsid w:val="003E1478"/>
    <w:rPr>
      <w:rFonts w:cs="Courier New"/>
    </w:rPr>
  </w:style>
  <w:style w:type="character" w:customStyle="1" w:styleId="ListLabel15">
    <w:name w:val="ListLabel 15"/>
    <w:qFormat/>
    <w:rsid w:val="003E1478"/>
    <w:rPr>
      <w:rFonts w:cs="Courier New"/>
    </w:rPr>
  </w:style>
  <w:style w:type="character" w:customStyle="1" w:styleId="ListLabel16">
    <w:name w:val="ListLabel 16"/>
    <w:qFormat/>
    <w:rsid w:val="003E1478"/>
    <w:rPr>
      <w:rFonts w:cs="Courier New"/>
    </w:rPr>
  </w:style>
  <w:style w:type="character" w:customStyle="1" w:styleId="ListLabel17">
    <w:name w:val="ListLabel 17"/>
    <w:qFormat/>
    <w:rsid w:val="003E1478"/>
    <w:rPr>
      <w:rFonts w:cs="Courier New"/>
    </w:rPr>
  </w:style>
  <w:style w:type="character" w:customStyle="1" w:styleId="ListLabel18">
    <w:name w:val="ListLabel 18"/>
    <w:qFormat/>
    <w:rsid w:val="003E1478"/>
    <w:rPr>
      <w:rFonts w:cs="Courier New"/>
    </w:rPr>
  </w:style>
  <w:style w:type="character" w:customStyle="1" w:styleId="ListLabel19">
    <w:name w:val="ListLabel 19"/>
    <w:qFormat/>
    <w:rsid w:val="003E1478"/>
    <w:rPr>
      <w:b w:val="0"/>
    </w:rPr>
  </w:style>
  <w:style w:type="character" w:customStyle="1" w:styleId="ListLabel20">
    <w:name w:val="ListLabel 20"/>
    <w:qFormat/>
    <w:rsid w:val="003E1478"/>
    <w:rPr>
      <w:rFonts w:cs="Symbol"/>
    </w:rPr>
  </w:style>
  <w:style w:type="paragraph" w:customStyle="1" w:styleId="11">
    <w:name w:val="Заголовок1"/>
    <w:basedOn w:val="a"/>
    <w:next w:val="ae"/>
    <w:qFormat/>
    <w:rsid w:val="003E14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link w:val="12"/>
    <w:uiPriority w:val="99"/>
    <w:unhideWhenUsed/>
    <w:rsid w:val="003E1478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3E1478"/>
    <w:rPr>
      <w:rFonts w:ascii="Calibri" w:eastAsia="Calibri" w:hAnsi="Calibri" w:cs="Times New Roman"/>
      <w:sz w:val="24"/>
    </w:rPr>
  </w:style>
  <w:style w:type="paragraph" w:styleId="af">
    <w:name w:val="List"/>
    <w:basedOn w:val="a"/>
    <w:uiPriority w:val="99"/>
    <w:unhideWhenUsed/>
    <w:rsid w:val="003E1478"/>
    <w:pPr>
      <w:ind w:left="283" w:hanging="283"/>
      <w:contextualSpacing/>
    </w:pPr>
  </w:style>
  <w:style w:type="paragraph" w:styleId="af0">
    <w:name w:val="caption"/>
    <w:basedOn w:val="a"/>
    <w:qFormat/>
    <w:rsid w:val="003E1478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3E1478"/>
    <w:pPr>
      <w:ind w:left="240" w:hanging="240"/>
    </w:pPr>
  </w:style>
  <w:style w:type="paragraph" w:styleId="af1">
    <w:name w:val="index heading"/>
    <w:basedOn w:val="a"/>
    <w:qFormat/>
    <w:rsid w:val="003E1478"/>
    <w:pPr>
      <w:suppressLineNumbers/>
    </w:pPr>
    <w:rPr>
      <w:rFonts w:cs="Lucida Sans"/>
    </w:rPr>
  </w:style>
  <w:style w:type="paragraph" w:styleId="af2">
    <w:name w:val="footer"/>
    <w:basedOn w:val="a"/>
    <w:link w:val="14"/>
    <w:uiPriority w:val="99"/>
    <w:rsid w:val="003E1478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f2"/>
    <w:uiPriority w:val="99"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qFormat/>
    <w:rsid w:val="003E1478"/>
    <w:rPr>
      <w:sz w:val="20"/>
      <w:szCs w:val="20"/>
    </w:rPr>
  </w:style>
  <w:style w:type="paragraph" w:styleId="af5">
    <w:name w:val="header"/>
    <w:basedOn w:val="a"/>
    <w:link w:val="15"/>
    <w:uiPriority w:val="99"/>
    <w:rsid w:val="003E1478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rsid w:val="003E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3E1478"/>
    <w:pPr>
      <w:jc w:val="center"/>
    </w:pPr>
    <w:rPr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3E14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16"/>
    <w:qFormat/>
    <w:rsid w:val="003E1478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8"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qFormat/>
    <w:rsid w:val="003E1478"/>
    <w:pPr>
      <w:snapToGrid w:val="0"/>
      <w:jc w:val="center"/>
    </w:pPr>
    <w:rPr>
      <w:sz w:val="28"/>
      <w:szCs w:val="20"/>
    </w:rPr>
  </w:style>
  <w:style w:type="paragraph" w:customStyle="1" w:styleId="17">
    <w:name w:val="Основной текст1"/>
    <w:basedOn w:val="a"/>
    <w:qFormat/>
    <w:rsid w:val="003E1478"/>
    <w:pPr>
      <w:snapToGrid w:val="0"/>
      <w:jc w:val="center"/>
    </w:pPr>
    <w:rPr>
      <w:sz w:val="28"/>
      <w:szCs w:val="20"/>
    </w:rPr>
  </w:style>
  <w:style w:type="paragraph" w:styleId="41">
    <w:name w:val="List Bullet 4"/>
    <w:basedOn w:val="a"/>
    <w:uiPriority w:val="99"/>
    <w:unhideWhenUsed/>
    <w:rsid w:val="003E1478"/>
    <w:pPr>
      <w:ind w:left="849" w:hanging="283"/>
      <w:contextualSpacing/>
    </w:pPr>
  </w:style>
  <w:style w:type="paragraph" w:styleId="af9">
    <w:name w:val="List Continue"/>
    <w:basedOn w:val="a"/>
    <w:uiPriority w:val="99"/>
    <w:unhideWhenUsed/>
    <w:qFormat/>
    <w:rsid w:val="003E1478"/>
    <w:pPr>
      <w:spacing w:after="120"/>
      <w:ind w:left="283"/>
      <w:contextualSpacing/>
    </w:pPr>
  </w:style>
  <w:style w:type="paragraph" w:styleId="afa">
    <w:name w:val="annotation text"/>
    <w:basedOn w:val="a"/>
    <w:link w:val="18"/>
    <w:qFormat/>
    <w:rsid w:val="003E1478"/>
    <w:rPr>
      <w:sz w:val="20"/>
      <w:szCs w:val="20"/>
    </w:rPr>
  </w:style>
  <w:style w:type="character" w:customStyle="1" w:styleId="18">
    <w:name w:val="Текст примечания Знак1"/>
    <w:basedOn w:val="a0"/>
    <w:link w:val="afa"/>
    <w:rsid w:val="003E1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a"/>
    <w:link w:val="19"/>
    <w:qFormat/>
    <w:rsid w:val="003E1478"/>
    <w:rPr>
      <w:b/>
      <w:bCs/>
    </w:rPr>
  </w:style>
  <w:style w:type="character" w:customStyle="1" w:styleId="19">
    <w:name w:val="Тема примечания Знак1"/>
    <w:basedOn w:val="18"/>
    <w:link w:val="afb"/>
    <w:rsid w:val="003E1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1a"/>
    <w:qFormat/>
    <w:rsid w:val="003E1478"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0"/>
    <w:link w:val="afc"/>
    <w:rsid w:val="003E1478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3E1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Bullet 2"/>
    <w:basedOn w:val="a"/>
    <w:autoRedefine/>
    <w:uiPriority w:val="99"/>
    <w:qFormat/>
    <w:rsid w:val="002B5C44"/>
    <w:pPr>
      <w:ind w:left="567" w:hanging="567"/>
      <w:jc w:val="both"/>
    </w:pPr>
    <w:rPr>
      <w:b/>
      <w:sz w:val="22"/>
      <w:szCs w:val="22"/>
    </w:rPr>
  </w:style>
  <w:style w:type="table" w:styleId="afe">
    <w:name w:val="Table Grid"/>
    <w:basedOn w:val="a1"/>
    <w:uiPriority w:val="59"/>
    <w:rsid w:val="003E1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3E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11"/>
    <w:basedOn w:val="a"/>
    <w:uiPriority w:val="99"/>
    <w:rsid w:val="003E1478"/>
    <w:pPr>
      <w:snapToGrid w:val="0"/>
      <w:jc w:val="center"/>
    </w:pPr>
    <w:rPr>
      <w:sz w:val="28"/>
      <w:szCs w:val="28"/>
    </w:rPr>
  </w:style>
  <w:style w:type="paragraph" w:customStyle="1" w:styleId="FirstParagraph">
    <w:name w:val="First Paragraph"/>
    <w:basedOn w:val="ae"/>
    <w:next w:val="ae"/>
    <w:qFormat/>
    <w:rsid w:val="00BA1E23"/>
    <w:pPr>
      <w:spacing w:before="180" w:after="180"/>
      <w:jc w:val="left"/>
    </w:pPr>
    <w:rPr>
      <w:szCs w:val="24"/>
      <w:lang w:val="en-US"/>
    </w:rPr>
  </w:style>
  <w:style w:type="character" w:styleId="aff">
    <w:name w:val="Hyperlink"/>
    <w:basedOn w:val="a0"/>
    <w:uiPriority w:val="99"/>
    <w:unhideWhenUsed/>
    <w:rsid w:val="00C52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96F0-2882-47E8-B9CB-6DE15947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6</cp:revision>
  <dcterms:created xsi:type="dcterms:W3CDTF">2020-10-05T12:26:00Z</dcterms:created>
  <dcterms:modified xsi:type="dcterms:W3CDTF">2021-02-05T10:02:00Z</dcterms:modified>
</cp:coreProperties>
</file>