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13" w:rsidRDefault="007D185C">
      <w:pPr>
        <w:pStyle w:val="a4"/>
        <w:rPr>
          <w:u w:val="none"/>
        </w:rPr>
      </w:pPr>
      <w:bookmarkStart w:id="0" w:name="_GoBack"/>
      <w:bookmarkEnd w:id="0"/>
      <w:r>
        <w:t>ПРОЦЕДУРА</w:t>
      </w:r>
      <w:r>
        <w:rPr>
          <w:spacing w:val="-1"/>
        </w:rPr>
        <w:t xml:space="preserve"> </w:t>
      </w:r>
      <w:r>
        <w:t>СДАЧИ</w:t>
      </w:r>
      <w:r>
        <w:rPr>
          <w:spacing w:val="-6"/>
        </w:rPr>
        <w:t xml:space="preserve"> </w:t>
      </w:r>
      <w:r>
        <w:t>КАНДИДАТСКОГО</w:t>
      </w:r>
      <w:r>
        <w:rPr>
          <w:spacing w:val="-3"/>
        </w:rPr>
        <w:t xml:space="preserve"> </w:t>
      </w:r>
      <w:r>
        <w:t>ЭКЗАМЕНА</w:t>
      </w:r>
    </w:p>
    <w:p w:rsidR="00645D13" w:rsidRDefault="00645D13">
      <w:pPr>
        <w:pStyle w:val="a3"/>
        <w:spacing w:before="2"/>
        <w:ind w:left="0" w:firstLine="0"/>
        <w:jc w:val="left"/>
        <w:rPr>
          <w:rFonts w:ascii="Calibri"/>
          <w:b/>
          <w:sz w:val="17"/>
        </w:rPr>
      </w:pPr>
    </w:p>
    <w:p w:rsidR="00645D13" w:rsidRDefault="007D185C">
      <w:pPr>
        <w:pStyle w:val="a4"/>
        <w:spacing w:before="45"/>
        <w:ind w:left="3160"/>
        <w:rPr>
          <w:u w:val="none"/>
        </w:rPr>
      </w:pPr>
      <w:r>
        <w:t>ПО ИНОСТРАНОМУ</w:t>
      </w:r>
      <w:r>
        <w:rPr>
          <w:spacing w:val="-4"/>
        </w:rPr>
        <w:t xml:space="preserve"> </w:t>
      </w:r>
      <w:r>
        <w:t>ЯЗЫКУ</w:t>
      </w:r>
    </w:p>
    <w:p w:rsidR="00645D13" w:rsidRDefault="00645D13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645D13" w:rsidRDefault="00645D13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645D13" w:rsidRDefault="007D185C">
      <w:pPr>
        <w:pStyle w:val="a3"/>
        <w:spacing w:before="262" w:line="322" w:lineRule="exact"/>
        <w:ind w:left="810" w:firstLine="0"/>
      </w:pPr>
      <w:r>
        <w:t>Кандидатский</w:t>
      </w:r>
      <w:r>
        <w:rPr>
          <w:spacing w:val="-1"/>
        </w:rPr>
        <w:t xml:space="preserve"> </w:t>
      </w:r>
      <w:r>
        <w:t>экзамен по иностранному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этапа.</w:t>
      </w:r>
    </w:p>
    <w:p w:rsidR="00645D13" w:rsidRDefault="007D185C">
      <w:pPr>
        <w:pStyle w:val="a3"/>
        <w:ind w:right="845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кандидатского</w:t>
      </w:r>
      <w:r>
        <w:rPr>
          <w:spacing w:val="70"/>
        </w:rPr>
        <w:t xml:space="preserve"> </w:t>
      </w:r>
      <w:r>
        <w:t>экзамена).</w:t>
      </w:r>
      <w:r>
        <w:rPr>
          <w:spacing w:val="-67"/>
        </w:rPr>
        <w:t xml:space="preserve"> </w:t>
      </w:r>
      <w:r>
        <w:t>Для получения допуска к кандидатскому экзамену аспиранту (соискателю)</w:t>
      </w:r>
      <w:r>
        <w:rPr>
          <w:spacing w:val="1"/>
        </w:rPr>
        <w:t xml:space="preserve"> </w:t>
      </w:r>
      <w:r>
        <w:t>необходимо:</w:t>
      </w:r>
    </w:p>
    <w:p w:rsidR="00645D13" w:rsidRDefault="007D185C">
      <w:pPr>
        <w:pStyle w:val="a5"/>
        <w:numPr>
          <w:ilvl w:val="0"/>
          <w:numId w:val="2"/>
        </w:numPr>
        <w:tabs>
          <w:tab w:val="left" w:pos="1122"/>
        </w:tabs>
        <w:ind w:right="848" w:firstLine="707"/>
        <w:jc w:val="both"/>
        <w:rPr>
          <w:i/>
          <w:sz w:val="28"/>
        </w:rPr>
      </w:pPr>
      <w:proofErr w:type="spellStart"/>
      <w:r>
        <w:rPr>
          <w:sz w:val="28"/>
        </w:rPr>
        <w:t>Внеаудиторно</w:t>
      </w:r>
      <w:proofErr w:type="spellEnd"/>
      <w:r>
        <w:rPr>
          <w:sz w:val="28"/>
        </w:rPr>
        <w:t xml:space="preserve"> выполнить перевод научной литературы (изданный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последних 10 лет оригинальный текст на иностранном языке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 книги или подборки научных стате</w:t>
      </w:r>
      <w:r>
        <w:rPr>
          <w:sz w:val="28"/>
        </w:rPr>
        <w:t>й в соответствии с научной 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соискателя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240-300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Аспирант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(соискатель)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сдаваемого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иностранного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объеме,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вузовскими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стандартами!</w:t>
      </w:r>
    </w:p>
    <w:p w:rsidR="00645D13" w:rsidRDefault="007D185C">
      <w:pPr>
        <w:pStyle w:val="a5"/>
        <w:numPr>
          <w:ilvl w:val="0"/>
          <w:numId w:val="2"/>
        </w:numPr>
        <w:tabs>
          <w:tab w:val="left" w:pos="1122"/>
        </w:tabs>
        <w:ind w:firstLine="707"/>
        <w:jc w:val="both"/>
        <w:rPr>
          <w:sz w:val="28"/>
        </w:rPr>
      </w:pPr>
      <w:r>
        <w:rPr>
          <w:sz w:val="28"/>
        </w:rPr>
        <w:t>Пройти контроль проработанной литературы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 практические занятия у аспирантов преподавателем. У соискателей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 кафедры. Контроль осуществляется методом реферир</w:t>
      </w:r>
      <w:r>
        <w:rPr>
          <w:sz w:val="28"/>
        </w:rPr>
        <w:t>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33"/>
          <w:sz w:val="28"/>
        </w:rPr>
        <w:t xml:space="preserve"> </w:t>
      </w:r>
      <w:r>
        <w:rPr>
          <w:sz w:val="28"/>
        </w:rPr>
        <w:t>языке</w:t>
      </w:r>
      <w:r>
        <w:rPr>
          <w:spacing w:val="34"/>
          <w:sz w:val="28"/>
        </w:rPr>
        <w:t xml:space="preserve"> </w:t>
      </w:r>
      <w:r>
        <w:rPr>
          <w:sz w:val="28"/>
        </w:rPr>
        <w:t>любой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33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33"/>
          <w:sz w:val="28"/>
        </w:rPr>
        <w:t xml:space="preserve"> </w:t>
      </w:r>
      <w:r>
        <w:rPr>
          <w:sz w:val="28"/>
        </w:rPr>
        <w:t>проработанного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аспирантом</w:t>
      </w:r>
      <w:r>
        <w:rPr>
          <w:spacing w:val="1"/>
          <w:sz w:val="28"/>
        </w:rPr>
        <w:t xml:space="preserve"> </w:t>
      </w:r>
      <w:r>
        <w:rPr>
          <w:sz w:val="28"/>
        </w:rPr>
        <w:t>(соискателем)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645D13" w:rsidRDefault="007D185C">
      <w:pPr>
        <w:pStyle w:val="a5"/>
        <w:numPr>
          <w:ilvl w:val="0"/>
          <w:numId w:val="2"/>
        </w:numPr>
        <w:tabs>
          <w:tab w:val="left" w:pos="1103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Не позднее чем за две недели до даты сдачи кандидатского 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 и представить в печатном виде перевод главы из книги или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объемом 45 000 знаков. К переводу должен быть приложен отзыв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(подборки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статей),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</w:t>
      </w:r>
      <w:r>
        <w:rPr>
          <w:sz w:val="28"/>
        </w:rPr>
        <w:t>инологический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 не менее 200 лексических единиц. На титульном листе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визу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</w:p>
    <w:p w:rsidR="00645D13" w:rsidRDefault="007D185C">
      <w:pPr>
        <w:pStyle w:val="a3"/>
        <w:ind w:right="844"/>
      </w:pPr>
      <w:r>
        <w:t>Перевод регистрируется специалистом по учебно-методической работе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</w:t>
      </w:r>
      <w:r>
        <w:t>зыков.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(соискателем)</w:t>
      </w:r>
      <w:r>
        <w:rPr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проработанная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(подборка</w:t>
      </w:r>
      <w:r>
        <w:rPr>
          <w:spacing w:val="1"/>
        </w:rPr>
        <w:t xml:space="preserve"> </w:t>
      </w:r>
      <w:r>
        <w:t>статей),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кандидатского</w:t>
      </w:r>
      <w:r>
        <w:rPr>
          <w:spacing w:val="1"/>
        </w:rPr>
        <w:t xml:space="preserve"> </w:t>
      </w:r>
      <w:r>
        <w:t>экзамена.</w:t>
      </w:r>
    </w:p>
    <w:p w:rsidR="00645D13" w:rsidRDefault="007D185C">
      <w:pPr>
        <w:pStyle w:val="a3"/>
        <w:ind w:right="845"/>
      </w:pPr>
      <w:r>
        <w:t>По результатам проверки качества выполненной работы заведующий</w:t>
      </w:r>
      <w:r>
        <w:rPr>
          <w:spacing w:val="1"/>
        </w:rPr>
        <w:t xml:space="preserve"> </w:t>
      </w:r>
      <w:r>
        <w:t>кафедрой иностранных языков оформляет допуск аспиранта (соискателя) к</w:t>
      </w:r>
      <w:r>
        <w:rPr>
          <w:spacing w:val="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экзамена кандидатского</w:t>
      </w:r>
      <w:r>
        <w:rPr>
          <w:spacing w:val="1"/>
        </w:rPr>
        <w:t xml:space="preserve"> </w:t>
      </w:r>
      <w:r>
        <w:t>минимума.</w:t>
      </w:r>
    </w:p>
    <w:p w:rsidR="00645D13" w:rsidRDefault="007D185C">
      <w:pPr>
        <w:pStyle w:val="a3"/>
        <w:ind w:right="847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кандидатского</w:t>
      </w:r>
      <w:r>
        <w:rPr>
          <w:spacing w:val="-67"/>
        </w:rPr>
        <w:t xml:space="preserve"> </w:t>
      </w:r>
      <w:r>
        <w:t>минимума).</w:t>
      </w:r>
      <w:r>
        <w:rPr>
          <w:spacing w:val="-2"/>
        </w:rPr>
        <w:t xml:space="preserve"> </w:t>
      </w:r>
      <w:r>
        <w:t>Экзамен включает в</w:t>
      </w:r>
      <w:r>
        <w:rPr>
          <w:spacing w:val="-2"/>
        </w:rPr>
        <w:t xml:space="preserve"> </w:t>
      </w:r>
      <w:r>
        <w:t>себя:</w:t>
      </w:r>
    </w:p>
    <w:p w:rsidR="00645D13" w:rsidRDefault="007D185C">
      <w:pPr>
        <w:pStyle w:val="a5"/>
        <w:numPr>
          <w:ilvl w:val="0"/>
          <w:numId w:val="1"/>
        </w:numPr>
        <w:tabs>
          <w:tab w:val="left" w:pos="1374"/>
        </w:tabs>
        <w:ind w:right="846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26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отсутствии</w:t>
      </w:r>
    </w:p>
    <w:p w:rsidR="00645D13" w:rsidRDefault="00645D13">
      <w:pPr>
        <w:jc w:val="both"/>
        <w:rPr>
          <w:sz w:val="28"/>
        </w:rPr>
        <w:sectPr w:rsidR="00645D13">
          <w:type w:val="continuous"/>
          <w:pgSz w:w="11910" w:h="16840"/>
          <w:pgMar w:top="1100" w:right="0" w:bottom="280" w:left="1600" w:header="720" w:footer="720" w:gutter="0"/>
          <w:cols w:space="720"/>
        </w:sectPr>
      </w:pPr>
    </w:p>
    <w:p w:rsidR="00645D13" w:rsidRDefault="007D185C">
      <w:pPr>
        <w:pStyle w:val="a3"/>
        <w:spacing w:before="67" w:line="242" w:lineRule="auto"/>
        <w:ind w:right="853" w:firstLine="0"/>
      </w:pPr>
      <w:r>
        <w:lastRenderedPageBreak/>
        <w:t>правильного обоснования выбора ответ на данный вопрос тестового задания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неверным.</w:t>
      </w:r>
    </w:p>
    <w:p w:rsidR="00645D13" w:rsidRDefault="007D185C">
      <w:pPr>
        <w:pStyle w:val="a5"/>
        <w:numPr>
          <w:ilvl w:val="0"/>
          <w:numId w:val="1"/>
        </w:numPr>
        <w:tabs>
          <w:tab w:val="left" w:pos="1131"/>
        </w:tabs>
        <w:ind w:firstLine="707"/>
        <w:jc w:val="both"/>
        <w:rPr>
          <w:sz w:val="28"/>
        </w:rPr>
      </w:pPr>
      <w:r>
        <w:rPr>
          <w:sz w:val="28"/>
        </w:rPr>
        <w:t>Изложение на иностранном языке основного содержания текста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 (чтение без словаря, объем текста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– 1 500 </w:t>
      </w:r>
      <w:proofErr w:type="spellStart"/>
      <w:r>
        <w:rPr>
          <w:sz w:val="28"/>
        </w:rPr>
        <w:t>печ</w:t>
      </w:r>
      <w:proofErr w:type="spellEnd"/>
      <w:r>
        <w:rPr>
          <w:sz w:val="28"/>
        </w:rPr>
        <w:t>. знаков,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–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5 </w:t>
      </w:r>
      <w:r>
        <w:rPr>
          <w:sz w:val="28"/>
        </w:rPr>
        <w:t>минут).</w:t>
      </w:r>
    </w:p>
    <w:p w:rsidR="00645D13" w:rsidRDefault="007D185C">
      <w:pPr>
        <w:pStyle w:val="a5"/>
        <w:numPr>
          <w:ilvl w:val="0"/>
          <w:numId w:val="1"/>
        </w:numPr>
        <w:tabs>
          <w:tab w:val="left" w:pos="1096"/>
        </w:tabs>
        <w:ind w:right="843" w:firstLine="707"/>
        <w:jc w:val="both"/>
        <w:rPr>
          <w:sz w:val="28"/>
        </w:rPr>
      </w:pPr>
      <w:r>
        <w:rPr>
          <w:sz w:val="28"/>
        </w:rPr>
        <w:t>Беседа на иностранном языке по тематике научной работы аспиранта</w:t>
      </w:r>
      <w:r>
        <w:rPr>
          <w:spacing w:val="-67"/>
          <w:sz w:val="28"/>
        </w:rPr>
        <w:t xml:space="preserve"> </w:t>
      </w:r>
      <w:r>
        <w:rPr>
          <w:sz w:val="28"/>
        </w:rPr>
        <w:t>(соискателя).</w:t>
      </w:r>
    </w:p>
    <w:p w:rsidR="00645D13" w:rsidRDefault="007D185C">
      <w:pPr>
        <w:pStyle w:val="a3"/>
        <w:ind w:right="852"/>
      </w:pPr>
      <w:r>
        <w:t>При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пятибалльная</w:t>
      </w:r>
      <w:r>
        <w:rPr>
          <w:spacing w:val="-1"/>
        </w:rPr>
        <w:t xml:space="preserve"> </w:t>
      </w:r>
      <w:r>
        <w:t>система оценки.</w:t>
      </w:r>
    </w:p>
    <w:p w:rsidR="00645D13" w:rsidRDefault="00645D13">
      <w:pPr>
        <w:sectPr w:rsidR="00645D13">
          <w:pgSz w:w="11910" w:h="16840"/>
          <w:pgMar w:top="1040" w:right="0" w:bottom="280" w:left="1600" w:header="720" w:footer="720" w:gutter="0"/>
          <w:cols w:space="720"/>
        </w:sectPr>
      </w:pPr>
    </w:p>
    <w:p w:rsidR="00645D13" w:rsidRDefault="007D185C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1530350</wp:posOffset>
            </wp:positionH>
            <wp:positionV relativeFrom="page">
              <wp:posOffset>1129029</wp:posOffset>
            </wp:positionV>
            <wp:extent cx="6030214" cy="4114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21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5D13">
      <w:pgSz w:w="11910" w:h="16840"/>
      <w:pgMar w:top="158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4C6E"/>
    <w:multiLevelType w:val="hybridMultilevel"/>
    <w:tmpl w:val="C1DCA70E"/>
    <w:lvl w:ilvl="0" w:tplc="612EA9FA">
      <w:start w:val="1"/>
      <w:numFmt w:val="decimal"/>
      <w:lvlText w:val="%1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24DC7E">
      <w:numFmt w:val="bullet"/>
      <w:lvlText w:val="•"/>
      <w:lvlJc w:val="left"/>
      <w:pPr>
        <w:ind w:left="1120" w:hanging="564"/>
      </w:pPr>
      <w:rPr>
        <w:rFonts w:hint="default"/>
        <w:lang w:val="ru-RU" w:eastAsia="en-US" w:bidi="ar-SA"/>
      </w:rPr>
    </w:lvl>
    <w:lvl w:ilvl="2" w:tplc="62D88FEE">
      <w:numFmt w:val="bullet"/>
      <w:lvlText w:val="•"/>
      <w:lvlJc w:val="left"/>
      <w:pPr>
        <w:ind w:left="2141" w:hanging="564"/>
      </w:pPr>
      <w:rPr>
        <w:rFonts w:hint="default"/>
        <w:lang w:val="ru-RU" w:eastAsia="en-US" w:bidi="ar-SA"/>
      </w:rPr>
    </w:lvl>
    <w:lvl w:ilvl="3" w:tplc="3B105254">
      <w:numFmt w:val="bullet"/>
      <w:lvlText w:val="•"/>
      <w:lvlJc w:val="left"/>
      <w:pPr>
        <w:ind w:left="3161" w:hanging="564"/>
      </w:pPr>
      <w:rPr>
        <w:rFonts w:hint="default"/>
        <w:lang w:val="ru-RU" w:eastAsia="en-US" w:bidi="ar-SA"/>
      </w:rPr>
    </w:lvl>
    <w:lvl w:ilvl="4" w:tplc="C820F0C0">
      <w:numFmt w:val="bullet"/>
      <w:lvlText w:val="•"/>
      <w:lvlJc w:val="left"/>
      <w:pPr>
        <w:ind w:left="4182" w:hanging="564"/>
      </w:pPr>
      <w:rPr>
        <w:rFonts w:hint="default"/>
        <w:lang w:val="ru-RU" w:eastAsia="en-US" w:bidi="ar-SA"/>
      </w:rPr>
    </w:lvl>
    <w:lvl w:ilvl="5" w:tplc="B2B2DDC6">
      <w:numFmt w:val="bullet"/>
      <w:lvlText w:val="•"/>
      <w:lvlJc w:val="left"/>
      <w:pPr>
        <w:ind w:left="5203" w:hanging="564"/>
      </w:pPr>
      <w:rPr>
        <w:rFonts w:hint="default"/>
        <w:lang w:val="ru-RU" w:eastAsia="en-US" w:bidi="ar-SA"/>
      </w:rPr>
    </w:lvl>
    <w:lvl w:ilvl="6" w:tplc="89EC8960">
      <w:numFmt w:val="bullet"/>
      <w:lvlText w:val="•"/>
      <w:lvlJc w:val="left"/>
      <w:pPr>
        <w:ind w:left="6223" w:hanging="564"/>
      </w:pPr>
      <w:rPr>
        <w:rFonts w:hint="default"/>
        <w:lang w:val="ru-RU" w:eastAsia="en-US" w:bidi="ar-SA"/>
      </w:rPr>
    </w:lvl>
    <w:lvl w:ilvl="7" w:tplc="BA98FC48">
      <w:numFmt w:val="bullet"/>
      <w:lvlText w:val="•"/>
      <w:lvlJc w:val="left"/>
      <w:pPr>
        <w:ind w:left="7244" w:hanging="564"/>
      </w:pPr>
      <w:rPr>
        <w:rFonts w:hint="default"/>
        <w:lang w:val="ru-RU" w:eastAsia="en-US" w:bidi="ar-SA"/>
      </w:rPr>
    </w:lvl>
    <w:lvl w:ilvl="8" w:tplc="07F0E826">
      <w:numFmt w:val="bullet"/>
      <w:lvlText w:val="•"/>
      <w:lvlJc w:val="left"/>
      <w:pPr>
        <w:ind w:left="8265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453008D9"/>
    <w:multiLevelType w:val="hybridMultilevel"/>
    <w:tmpl w:val="23DAEDAC"/>
    <w:lvl w:ilvl="0" w:tplc="78084B88">
      <w:start w:val="1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6D284">
      <w:numFmt w:val="bullet"/>
      <w:lvlText w:val="•"/>
      <w:lvlJc w:val="left"/>
      <w:pPr>
        <w:ind w:left="1120" w:hanging="312"/>
      </w:pPr>
      <w:rPr>
        <w:rFonts w:hint="default"/>
        <w:lang w:val="ru-RU" w:eastAsia="en-US" w:bidi="ar-SA"/>
      </w:rPr>
    </w:lvl>
    <w:lvl w:ilvl="2" w:tplc="B1241DFE">
      <w:numFmt w:val="bullet"/>
      <w:lvlText w:val="•"/>
      <w:lvlJc w:val="left"/>
      <w:pPr>
        <w:ind w:left="2141" w:hanging="312"/>
      </w:pPr>
      <w:rPr>
        <w:rFonts w:hint="default"/>
        <w:lang w:val="ru-RU" w:eastAsia="en-US" w:bidi="ar-SA"/>
      </w:rPr>
    </w:lvl>
    <w:lvl w:ilvl="3" w:tplc="F376AA2E">
      <w:numFmt w:val="bullet"/>
      <w:lvlText w:val="•"/>
      <w:lvlJc w:val="left"/>
      <w:pPr>
        <w:ind w:left="3161" w:hanging="312"/>
      </w:pPr>
      <w:rPr>
        <w:rFonts w:hint="default"/>
        <w:lang w:val="ru-RU" w:eastAsia="en-US" w:bidi="ar-SA"/>
      </w:rPr>
    </w:lvl>
    <w:lvl w:ilvl="4" w:tplc="51E6561A">
      <w:numFmt w:val="bullet"/>
      <w:lvlText w:val="•"/>
      <w:lvlJc w:val="left"/>
      <w:pPr>
        <w:ind w:left="4182" w:hanging="312"/>
      </w:pPr>
      <w:rPr>
        <w:rFonts w:hint="default"/>
        <w:lang w:val="ru-RU" w:eastAsia="en-US" w:bidi="ar-SA"/>
      </w:rPr>
    </w:lvl>
    <w:lvl w:ilvl="5" w:tplc="827E9C28">
      <w:numFmt w:val="bullet"/>
      <w:lvlText w:val="•"/>
      <w:lvlJc w:val="left"/>
      <w:pPr>
        <w:ind w:left="5203" w:hanging="312"/>
      </w:pPr>
      <w:rPr>
        <w:rFonts w:hint="default"/>
        <w:lang w:val="ru-RU" w:eastAsia="en-US" w:bidi="ar-SA"/>
      </w:rPr>
    </w:lvl>
    <w:lvl w:ilvl="6" w:tplc="53BCA6F0">
      <w:numFmt w:val="bullet"/>
      <w:lvlText w:val="•"/>
      <w:lvlJc w:val="left"/>
      <w:pPr>
        <w:ind w:left="6223" w:hanging="312"/>
      </w:pPr>
      <w:rPr>
        <w:rFonts w:hint="default"/>
        <w:lang w:val="ru-RU" w:eastAsia="en-US" w:bidi="ar-SA"/>
      </w:rPr>
    </w:lvl>
    <w:lvl w:ilvl="7" w:tplc="D062EF50">
      <w:numFmt w:val="bullet"/>
      <w:lvlText w:val="•"/>
      <w:lvlJc w:val="left"/>
      <w:pPr>
        <w:ind w:left="7244" w:hanging="312"/>
      </w:pPr>
      <w:rPr>
        <w:rFonts w:hint="default"/>
        <w:lang w:val="ru-RU" w:eastAsia="en-US" w:bidi="ar-SA"/>
      </w:rPr>
    </w:lvl>
    <w:lvl w:ilvl="8" w:tplc="6CAA3F66">
      <w:numFmt w:val="bullet"/>
      <w:lvlText w:val="•"/>
      <w:lvlJc w:val="left"/>
      <w:pPr>
        <w:ind w:left="8265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13"/>
    <w:rsid w:val="00645D13"/>
    <w:rsid w:val="007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A8FF-5B2D-4D9F-95F3-92C7C62F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"/>
      <w:ind w:left="1753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102" w:right="84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2022-12-27T23:26:00Z</dcterms:created>
  <dcterms:modified xsi:type="dcterms:W3CDTF">2022-12-27T23:26:00Z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2022-12-27T00:00:00Z</vt:filetime>
  </property>
</Properties>
</file>