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2C" w:rsidRDefault="00696F2C" w:rsidP="00696F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696F2C" w:rsidRDefault="00696F2C" w:rsidP="00696F2C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 49.03.01. Физическая культура</w:t>
      </w:r>
    </w:p>
    <w:p w:rsidR="00696F2C" w:rsidRDefault="00696F2C" w:rsidP="00696F2C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Спортивная</w:t>
      </w:r>
      <w:r>
        <w:rPr>
          <w:rFonts w:ascii="Times New Roman" w:hAnsi="Times New Roman"/>
          <w:sz w:val="24"/>
          <w:szCs w:val="24"/>
        </w:rPr>
        <w:t xml:space="preserve"> подготовка в избранном виде спорта</w:t>
      </w:r>
    </w:p>
    <w:p w:rsidR="00696F2C" w:rsidRDefault="00696F2C" w:rsidP="00696F2C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z w:val="24"/>
          <w:szCs w:val="24"/>
        </w:rPr>
        <w:t xml:space="preserve"> Профессиональная этика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696F2C" w:rsidRDefault="00696F2C" w:rsidP="00696F2C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Кафедра: педагогики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696F2C" w:rsidRDefault="00696F2C" w:rsidP="00696F2C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Форма обучения: </w:t>
      </w:r>
      <w:r>
        <w:rPr>
          <w:rFonts w:ascii="Times New Roman" w:hAnsi="Times New Roman"/>
          <w:b/>
          <w:spacing w:val="-4"/>
          <w:sz w:val="24"/>
          <w:szCs w:val="24"/>
        </w:rPr>
        <w:t>заочная</w:t>
      </w:r>
    </w:p>
    <w:p w:rsidR="00696F2C" w:rsidRDefault="00696F2C" w:rsidP="00696F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3 семестр 5                                                                        (на 2019/2020 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849"/>
        <w:gridCol w:w="4821"/>
        <w:gridCol w:w="853"/>
        <w:gridCol w:w="1277"/>
        <w:gridCol w:w="1168"/>
      </w:tblGrid>
      <w:tr w:rsidR="00696F2C" w:rsidTr="006E6C23">
        <w:trPr>
          <w:cantSplit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«стоимость»</w:t>
            </w:r>
          </w:p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на подготовку к видам</w:t>
            </w:r>
          </w:p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</w:tr>
      <w:tr w:rsidR="00696F2C" w:rsidTr="006E6C23"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696F2C" w:rsidTr="006E6C23">
        <w:trPr>
          <w:jc w:val="center"/>
        </w:trPr>
        <w:tc>
          <w:tcPr>
            <w:tcW w:w="4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F2C" w:rsidRDefault="00696F2C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Пятый семестр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2C" w:rsidRDefault="00696F2C" w:rsidP="006E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F2C" w:rsidTr="006E6C23"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F2C" w:rsidRDefault="00696F2C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F2C" w:rsidRDefault="00696F2C" w:rsidP="006E6C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 1</w:t>
            </w:r>
            <w:r>
              <w:rPr>
                <w:rFonts w:ascii="Times New Roman" w:hAnsi="Times New Roman"/>
                <w:sz w:val="24"/>
                <w:szCs w:val="24"/>
              </w:rPr>
              <w:t>. Профессиональная этика как учебная дисциплина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Структура и функции морали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Методы исследования в профессиональной этике.</w:t>
            </w:r>
          </w:p>
          <w:p w:rsidR="00696F2C" w:rsidRDefault="00696F2C" w:rsidP="006E6C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 Текущий контроль</w:t>
            </w:r>
          </w:p>
          <w:p w:rsidR="00696F2C" w:rsidRDefault="00696F2C" w:rsidP="006E6C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2C" w:rsidTr="006E6C23"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F2C" w:rsidRDefault="00696F2C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F2C" w:rsidRDefault="00696F2C" w:rsidP="006E6C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2. 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профессиональной этики. Специфика педагогической морали, ее основные принципы, категории</w:t>
            </w:r>
          </w:p>
          <w:p w:rsidR="00696F2C" w:rsidRDefault="00696F2C" w:rsidP="006E6C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 Текущий контроль</w:t>
            </w:r>
          </w:p>
          <w:p w:rsidR="00696F2C" w:rsidRDefault="00696F2C" w:rsidP="006E6C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96F2C" w:rsidTr="006E6C23"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F2C" w:rsidRDefault="00696F2C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F2C" w:rsidRDefault="00696F2C" w:rsidP="006E6C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категории этики.</w:t>
            </w:r>
          </w:p>
          <w:p w:rsidR="00696F2C" w:rsidRDefault="00696F2C" w:rsidP="006E6C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 Текущий контроль</w:t>
            </w:r>
          </w:p>
          <w:p w:rsidR="00696F2C" w:rsidRDefault="00696F2C" w:rsidP="006E6C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96F2C" w:rsidTr="006E6C23"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F2C" w:rsidRDefault="00696F2C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2.</w:t>
            </w:r>
          </w:p>
          <w:p w:rsidR="00696F2C" w:rsidRDefault="00696F2C" w:rsidP="006E6C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рубежный контроль - по 1 и 2 разделам курса</w:t>
            </w:r>
          </w:p>
          <w:p w:rsidR="00696F2C" w:rsidRDefault="00696F2C" w:rsidP="006E6C23">
            <w:pPr>
              <w:shd w:val="clear" w:color="auto" w:fill="FFFFFF"/>
              <w:tabs>
                <w:tab w:val="left" w:pos="1134"/>
                <w:tab w:val="left" w:pos="9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этика как учебная дисциплина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Профессиональная и педагогическая этика</w:t>
            </w:r>
          </w:p>
          <w:p w:rsidR="00696F2C" w:rsidRDefault="00696F2C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96F2C" w:rsidTr="006E6C23">
        <w:trPr>
          <w:trHeight w:val="285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F2C" w:rsidRDefault="00696F2C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F2C" w:rsidRDefault="00696F2C" w:rsidP="006E6C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15!/30!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2C" w:rsidTr="006E6C23">
        <w:trPr>
          <w:trHeight w:val="786"/>
          <w:jc w:val="center"/>
        </w:trPr>
        <w:tc>
          <w:tcPr>
            <w:tcW w:w="3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- 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2C" w:rsidTr="006E6C23">
        <w:trPr>
          <w:jc w:val="center"/>
        </w:trPr>
        <w:tc>
          <w:tcPr>
            <w:tcW w:w="3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F2C" w:rsidRDefault="00696F2C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сумма 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5 семестр</w:t>
            </w:r>
          </w:p>
          <w:p w:rsidR="00696F2C" w:rsidRDefault="00696F2C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F2C" w:rsidRDefault="00696F2C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</w:tbl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E9"/>
    <w:rsid w:val="00696F2C"/>
    <w:rsid w:val="009031E9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*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2020-10-13T10:15:00Z</dcterms:created>
  <dcterms:modified xsi:type="dcterms:W3CDTF">2020-10-13T10:15:00Z</dcterms:modified>
</cp:coreProperties>
</file>