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EF" w:rsidRDefault="001748EF" w:rsidP="001748EF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  <w:lang w:val="ru-RU"/>
        </w:rPr>
      </w:pPr>
      <w:r w:rsidRPr="001748EF">
        <w:rPr>
          <w:rFonts w:ascii="Times New Roman" w:hAnsi="Times New Roman"/>
          <w:sz w:val="24"/>
          <w:szCs w:val="24"/>
          <w:lang w:val="ru-RU"/>
        </w:rPr>
        <w:t>ТЕХНОЛОГИЧЕСКАЯ КАРТА ДИСЦИПЛИНЫ</w:t>
      </w:r>
    </w:p>
    <w:p w:rsidR="001748EF" w:rsidRDefault="001748EF" w:rsidP="001748E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</w:t>
      </w:r>
      <w:r w:rsidRPr="001748EF">
        <w:rPr>
          <w:rFonts w:ascii="Times New Roman" w:hAnsi="Times New Roman"/>
          <w:sz w:val="24"/>
          <w:szCs w:val="24"/>
          <w:lang w:val="ru-RU"/>
        </w:rPr>
        <w:t>очная форма обучения</w:t>
      </w:r>
    </w:p>
    <w:p w:rsidR="001748EF" w:rsidRDefault="001748EF" w:rsidP="001748E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748EF" w:rsidRDefault="001748EF" w:rsidP="001748EF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49.03.02 </w:t>
      </w:r>
      <w:r>
        <w:rPr>
          <w:rFonts w:ascii="Times New Roman" w:hAnsi="Times New Roman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 w:rsidR="001748EF" w:rsidRDefault="001748EF" w:rsidP="001748EF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Адаптивная двигательная рекреация</w:t>
      </w:r>
    </w:p>
    <w:p w:rsidR="001748EF" w:rsidRDefault="001748EF" w:rsidP="001748EF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теории и методики адаптивной физической культуры</w:t>
      </w:r>
    </w:p>
    <w:p w:rsidR="001748EF" w:rsidRDefault="001748EF" w:rsidP="001748EF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1748EF" w:rsidRDefault="001748EF" w:rsidP="00174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2 семестр 4 (на </w:t>
      </w:r>
      <w:r w:rsidRPr="00E1050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  <w:r w:rsidRPr="00E1050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учебный год)</w:t>
      </w:r>
    </w:p>
    <w:tbl>
      <w:tblPr>
        <w:tblW w:w="9973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79"/>
        <w:gridCol w:w="1743"/>
        <w:gridCol w:w="1607"/>
        <w:gridCol w:w="1445"/>
        <w:gridCol w:w="1499"/>
      </w:tblGrid>
      <w:tr w:rsidR="001748EF" w:rsidTr="00D433E5">
        <w:trPr>
          <w:trHeight w:hRule="exact" w:val="1431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napToGrid w:val="0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1748EF" w:rsidRDefault="001748EF" w:rsidP="00D433E5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ind w:left="29"/>
              <w:jc w:val="center"/>
            </w:pPr>
            <w:proofErr w:type="gramStart"/>
            <w:r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1748EF" w:rsidRDefault="001748EF" w:rsidP="00D433E5">
            <w:pPr>
              <w:shd w:val="clear" w:color="auto" w:fill="FFFFFF"/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1748EF" w:rsidTr="00D433E5">
        <w:trPr>
          <w:trHeight w:hRule="exact" w:val="1125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Организационно-методические основы рекреационно-оздоровительной тренировки в адаптивной физической культуре.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748EF" w:rsidTr="00D433E5">
        <w:trPr>
          <w:trHeight w:hRule="exact" w:val="865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Медико-биологические основы адаптивной двигательной рекреации.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748EF" w:rsidTr="00D433E5">
        <w:trPr>
          <w:trHeight w:hRule="exact" w:val="1416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занятие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Современные физкультурно-оздоровительные технологии для инвалидов и лиц с ограниченными возможностями здоровья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Текущий контроль 1</w:t>
            </w:r>
          </w:p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(Устный опрос)</w:t>
            </w:r>
          </w:p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748EF" w:rsidTr="00D433E5">
        <w:trPr>
          <w:trHeight w:hRule="exact" w:val="1970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занятие 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Нетрадиционные оздоровительные системы. </w:t>
            </w:r>
            <w:r>
              <w:rPr>
                <w:rFonts w:ascii="Times New Roman" w:hAnsi="Times New Roman"/>
                <w:sz w:val="24"/>
                <w:szCs w:val="24"/>
              </w:rPr>
              <w:t>Авторские физкультурно-оздоровительные системы и технологии, адаптированные для инвалидов и лиц с ограниченными возможностями здоровья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Текущий контроль 2</w:t>
            </w:r>
          </w:p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(Презентация)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748EF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748EF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Рубежный контроль (кафедральный)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748EF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748EF" w:rsidTr="00D433E5">
        <w:trPr>
          <w:trHeight w:hRule="exact" w:val="281"/>
        </w:trPr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748EF" w:rsidTr="00D433E5">
        <w:trPr>
          <w:trHeight w:hRule="exact" w:val="281"/>
        </w:trPr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EF" w:rsidRDefault="001748EF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8C6CFE" w:rsidRDefault="008C6CFE"/>
    <w:sectPr w:rsidR="008C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EF"/>
    <w:rsid w:val="001748EF"/>
    <w:rsid w:val="008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EF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48EF"/>
    <w:pPr>
      <w:ind w:left="720"/>
      <w:contextualSpacing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EF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48EF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Krokoz™ Inc.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2021-01-13T21:56:00Z</dcterms:created>
  <dcterms:modified xsi:type="dcterms:W3CDTF">2021-01-13T21:56:00Z</dcterms:modified>
</cp:coreProperties>
</file>