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DB0" w:rsidRDefault="001A6DB0" w:rsidP="001A6DB0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ОЧНАЯ ФОРМА ОБУЧЕНИЯ</w:t>
      </w:r>
    </w:p>
    <w:p w:rsidR="001A6DB0" w:rsidRDefault="001A6DB0" w:rsidP="001A6DB0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</w:p>
    <w:p w:rsidR="001A6DB0" w:rsidRPr="00AD6AF1" w:rsidRDefault="001A6DB0" w:rsidP="001A6DB0">
      <w:pPr>
        <w:pStyle w:val="a3"/>
        <w:ind w:left="2280"/>
        <w:jc w:val="both"/>
        <w:rPr>
          <w:rFonts w:ascii="Times New Roman" w:hAnsi="Times New Roman"/>
          <w:sz w:val="24"/>
          <w:szCs w:val="24"/>
          <w:lang w:val="ru-RU"/>
        </w:rPr>
      </w:pPr>
      <w:r w:rsidRPr="00AD6AF1">
        <w:rPr>
          <w:rFonts w:ascii="Times New Roman" w:hAnsi="Times New Roman"/>
          <w:sz w:val="24"/>
          <w:szCs w:val="24"/>
          <w:lang w:val="ru-RU"/>
        </w:rPr>
        <w:t>ТЕХНОЛОГИЧЕСКАЯ КАРТА ДИСЦИПЛИНЫ</w:t>
      </w:r>
    </w:p>
    <w:p w:rsidR="001A6DB0" w:rsidRPr="00C11BD7" w:rsidRDefault="001A6DB0" w:rsidP="001A6DB0">
      <w:pPr>
        <w:spacing w:after="0" w:line="240" w:lineRule="auto"/>
      </w:pPr>
      <w:r>
        <w:rPr>
          <w:rFonts w:ascii="Times New Roman" w:hAnsi="Times New Roman"/>
          <w:spacing w:val="-4"/>
          <w:sz w:val="24"/>
          <w:szCs w:val="24"/>
        </w:rPr>
        <w:t xml:space="preserve">Направление: </w:t>
      </w:r>
      <w:r>
        <w:rPr>
          <w:rFonts w:ascii="Times New Roman" w:hAnsi="Times New Roman"/>
          <w:sz w:val="24"/>
          <w:szCs w:val="28"/>
        </w:rPr>
        <w:t>49.03.02 Физическая культура для лиц с отклонениями</w:t>
      </w:r>
      <w:r>
        <w:t xml:space="preserve"> </w:t>
      </w:r>
      <w:r>
        <w:rPr>
          <w:rFonts w:ascii="Times New Roman" w:hAnsi="Times New Roman"/>
          <w:sz w:val="24"/>
          <w:szCs w:val="28"/>
        </w:rPr>
        <w:t>в состоянии здоровья (адаптивная физическая культура)</w:t>
      </w:r>
    </w:p>
    <w:p w:rsidR="001A6DB0" w:rsidRDefault="001A6DB0" w:rsidP="001A6DB0">
      <w:pPr>
        <w:shd w:val="clear" w:color="auto" w:fill="FFFFFF"/>
        <w:spacing w:after="0" w:line="240" w:lineRule="auto"/>
        <w:ind w:right="-140"/>
        <w:outlineLvl w:val="0"/>
        <w:rPr>
          <w:rFonts w:ascii="Times New Roman" w:hAnsi="Times New Roman"/>
          <w:spacing w:val="-4"/>
          <w:sz w:val="24"/>
          <w:szCs w:val="24"/>
          <w:u w:val="single"/>
        </w:rPr>
      </w:pPr>
      <w:r>
        <w:rPr>
          <w:rFonts w:ascii="Times New Roman" w:hAnsi="Times New Roman"/>
          <w:spacing w:val="-4"/>
          <w:sz w:val="24"/>
          <w:szCs w:val="24"/>
        </w:rPr>
        <w:t>Дисциплина: Адаптивный туризм</w:t>
      </w:r>
    </w:p>
    <w:p w:rsidR="001A6DB0" w:rsidRDefault="001A6DB0" w:rsidP="001A6DB0">
      <w:pPr>
        <w:keepNext/>
        <w:spacing w:after="0" w:line="240" w:lineRule="auto"/>
        <w:outlineLvl w:val="6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Кафедра: Теории и методики адаптивной физической культуры</w:t>
      </w:r>
    </w:p>
    <w:p w:rsidR="001A6DB0" w:rsidRDefault="001A6DB0" w:rsidP="001A6DB0">
      <w:pPr>
        <w:keepNext/>
        <w:spacing w:after="0" w:line="240" w:lineRule="auto"/>
        <w:outlineLvl w:val="6"/>
        <w:rPr>
          <w:rFonts w:ascii="Times New Roman" w:hAnsi="Times New Roman"/>
          <w:b/>
          <w:spacing w:val="-4"/>
          <w:sz w:val="24"/>
          <w:szCs w:val="24"/>
        </w:rPr>
      </w:pPr>
    </w:p>
    <w:p w:rsidR="001A6DB0" w:rsidRDefault="001A6DB0" w:rsidP="001A6DB0">
      <w:r>
        <w:rPr>
          <w:rFonts w:ascii="Times New Roman" w:hAnsi="Times New Roman"/>
          <w:sz w:val="24"/>
          <w:szCs w:val="24"/>
        </w:rPr>
        <w:t>курс 2 семестр  4</w:t>
      </w:r>
      <w:r>
        <w:t xml:space="preserve">                                                                       (на 20__/20__учебный год)                                                                                                           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88"/>
        <w:gridCol w:w="1037"/>
        <w:gridCol w:w="4113"/>
        <w:gridCol w:w="705"/>
        <w:gridCol w:w="1158"/>
        <w:gridCol w:w="1534"/>
      </w:tblGrid>
      <w:tr w:rsidR="001A6DB0" w:rsidTr="002B026C">
        <w:trPr>
          <w:cantSplit/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:rsidR="001A6DB0" w:rsidRDefault="001A6DB0" w:rsidP="002B02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занятия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A6DB0" w:rsidRDefault="001A6DB0" w:rsidP="002B02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Посеща-емость</w:t>
            </w:r>
            <w:proofErr w:type="spellEnd"/>
            <w:proofErr w:type="gramEnd"/>
          </w:p>
          <w:p w:rsidR="001A6DB0" w:rsidRDefault="001A6DB0" w:rsidP="002B02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 балл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A6DB0" w:rsidRDefault="001A6DB0" w:rsidP="002B02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Содержание занятий и виды контроля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A6DB0" w:rsidRDefault="001A6DB0" w:rsidP="002B02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 баллов</w:t>
            </w:r>
          </w:p>
          <w:p w:rsidR="001A6DB0" w:rsidRDefault="001A6DB0" w:rsidP="002B02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min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max</w:t>
            </w:r>
            <w:proofErr w:type="spellEnd"/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A6DB0" w:rsidRDefault="001A6DB0" w:rsidP="002B02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Накопи-тельная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«стоимость» /</w:t>
            </w:r>
          </w:p>
          <w:p w:rsidR="001A6DB0" w:rsidRDefault="001A6DB0" w:rsidP="002B02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балл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6DB0" w:rsidRDefault="001A6DB0" w:rsidP="002B02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 часов самостоятельной работы на подготовку к видам контроля</w:t>
            </w:r>
          </w:p>
        </w:tc>
      </w:tr>
      <w:tr w:rsidR="001A6DB0" w:rsidTr="002B026C">
        <w:trPr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A6DB0" w:rsidRDefault="001A6DB0" w:rsidP="002B02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A6DB0" w:rsidRDefault="001A6DB0" w:rsidP="002B02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A6DB0" w:rsidRDefault="001A6DB0" w:rsidP="002B02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A6DB0" w:rsidRDefault="001A6DB0" w:rsidP="002B02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A6DB0" w:rsidRDefault="001A6DB0" w:rsidP="002B02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6DB0" w:rsidRDefault="001A6DB0" w:rsidP="002B02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6</w:t>
            </w:r>
          </w:p>
        </w:tc>
      </w:tr>
      <w:tr w:rsidR="001A6DB0" w:rsidTr="002B026C">
        <w:trPr>
          <w:jc w:val="center"/>
        </w:trPr>
        <w:tc>
          <w:tcPr>
            <w:tcW w:w="84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A6DB0" w:rsidRDefault="001A6DB0" w:rsidP="002B026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Четвертый семестр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6DB0" w:rsidRDefault="001A6DB0" w:rsidP="002B026C">
            <w:pPr>
              <w:shd w:val="clear" w:color="auto" w:fill="FFFFFF"/>
              <w:snapToGrid w:val="0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A6DB0" w:rsidTr="002B026C">
        <w:trPr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A6DB0" w:rsidRDefault="001A6DB0" w:rsidP="001A6DB0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50"/>
              </w:tabs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A6DB0" w:rsidRDefault="001A6DB0" w:rsidP="002B026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A6DB0" w:rsidRDefault="001A6DB0" w:rsidP="002B026C">
            <w:pPr>
              <w:tabs>
                <w:tab w:val="right" w:leader="underscore" w:pos="9356"/>
              </w:tabs>
              <w:spacing w:after="0" w:line="240" w:lineRule="auto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Лекция 1  Введение в дисциплину «Адаптивный туризм». </w:t>
            </w:r>
          </w:p>
          <w:p w:rsidR="001A6DB0" w:rsidRDefault="001A6DB0" w:rsidP="002B026C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Типы и виды туризма.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A6DB0" w:rsidRDefault="001A6DB0" w:rsidP="002B026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A6DB0" w:rsidRDefault="001A6DB0" w:rsidP="002B02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6DB0" w:rsidRDefault="001A6DB0" w:rsidP="002B026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6DB0" w:rsidTr="002B026C">
        <w:trPr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A6DB0" w:rsidRDefault="001A6DB0" w:rsidP="001A6DB0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50"/>
              </w:tabs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A6DB0" w:rsidRDefault="001A6DB0" w:rsidP="002B026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A6DB0" w:rsidRDefault="001A6DB0" w:rsidP="002B026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Лекция 2. Медико-биологические основы и психологические аспекты адаптивного туризма.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A6DB0" w:rsidRDefault="001A6DB0" w:rsidP="002B026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A6DB0" w:rsidRDefault="001A6DB0" w:rsidP="002B02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6DB0" w:rsidRDefault="001A6DB0" w:rsidP="002B026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6DB0" w:rsidTr="002B026C">
        <w:trPr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A6DB0" w:rsidRDefault="001A6DB0" w:rsidP="001A6DB0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50"/>
              </w:tabs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A6DB0" w:rsidRDefault="001A6DB0" w:rsidP="002B026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A6DB0" w:rsidRDefault="001A6DB0" w:rsidP="002B026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Лекция 3.</w:t>
            </w:r>
            <w:r>
              <w:rPr>
                <w:rFonts w:ascii="Times New Roman" w:hAnsi="Times New Roman"/>
                <w:sz w:val="20"/>
                <w:szCs w:val="20"/>
              </w:rPr>
              <w:t>Врачебно-педагогический контроль и самоконтроль туристов.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A6DB0" w:rsidRDefault="001A6DB0" w:rsidP="002B026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A6DB0" w:rsidRDefault="001A6DB0" w:rsidP="002B02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6DB0" w:rsidRDefault="001A6DB0" w:rsidP="002B026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6DB0" w:rsidTr="002B026C">
        <w:trPr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A6DB0" w:rsidRDefault="001A6DB0" w:rsidP="001A6DB0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50"/>
              </w:tabs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A6DB0" w:rsidRDefault="001A6DB0" w:rsidP="002B026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A6DB0" w:rsidRDefault="001A6DB0" w:rsidP="002B026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Лекция 4.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Характеристика туристских мероприятий социально – досуговой и деловой направленности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A6DB0" w:rsidRDefault="001A6DB0" w:rsidP="002B026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A6DB0" w:rsidRDefault="001A6DB0" w:rsidP="002B02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6DB0" w:rsidRDefault="001A6DB0" w:rsidP="002B026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6DB0" w:rsidTr="002B026C">
        <w:trPr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A6DB0" w:rsidRDefault="001A6DB0" w:rsidP="001A6DB0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50"/>
              </w:tabs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A6DB0" w:rsidRDefault="001A6DB0" w:rsidP="002B026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A6DB0" w:rsidRDefault="001A6DB0" w:rsidP="002B026C">
            <w:pPr>
              <w:tabs>
                <w:tab w:val="right" w:leader="underscore" w:pos="9356"/>
              </w:tabs>
              <w:spacing w:after="0" w:line="240" w:lineRule="auto"/>
              <w:contextualSpacing/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Лекция 5.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Лечебно-оздоровительный туризм. </w:t>
            </w:r>
          </w:p>
          <w:p w:rsidR="001A6DB0" w:rsidRDefault="001A6DB0" w:rsidP="002B026C">
            <w:pPr>
              <w:tabs>
                <w:tab w:val="right" w:leader="underscore" w:pos="9356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Характеристика санаторно-курортных зон и их применение для лиц с отклонениями в состоянии здоровья.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A6DB0" w:rsidRDefault="001A6DB0" w:rsidP="002B026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A6DB0" w:rsidRDefault="001A6DB0" w:rsidP="002B02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6DB0" w:rsidRDefault="001A6DB0" w:rsidP="002B026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6DB0" w:rsidTr="002B026C">
        <w:trPr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A6DB0" w:rsidRDefault="001A6DB0" w:rsidP="001A6DB0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50"/>
              </w:tabs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A6DB0" w:rsidRDefault="001A6DB0" w:rsidP="002B026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A6DB0" w:rsidRDefault="001A6DB0" w:rsidP="002B026C">
            <w:pPr>
              <w:tabs>
                <w:tab w:val="right" w:leader="underscore" w:pos="9356"/>
              </w:tabs>
              <w:spacing w:after="0" w:line="240" w:lineRule="auto"/>
              <w:contextualSpacing/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Лекция  6.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Лечебно-оздоровительный туризм. </w:t>
            </w:r>
          </w:p>
          <w:p w:rsidR="001A6DB0" w:rsidRDefault="001A6DB0" w:rsidP="002B026C">
            <w:pPr>
              <w:tabs>
                <w:tab w:val="right" w:leader="underscore" w:pos="9356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Характеристика санаторно-курортных зон и их применение для лиц с отклонениями в состоянии здоровья.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A6DB0" w:rsidRDefault="001A6DB0" w:rsidP="002B026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A6DB0" w:rsidRDefault="001A6DB0" w:rsidP="002B02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6DB0" w:rsidRDefault="001A6DB0" w:rsidP="002B026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6DB0" w:rsidTr="002B026C">
        <w:trPr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A6DB0" w:rsidRDefault="001A6DB0" w:rsidP="001A6DB0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50"/>
              </w:tabs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A6DB0" w:rsidRDefault="001A6DB0" w:rsidP="002B026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A6DB0" w:rsidRDefault="001A6DB0" w:rsidP="002B026C">
            <w:pPr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Лекция 7.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Методика организации туристских мероприятий оздоровительной направленности.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A6DB0" w:rsidRDefault="001A6DB0" w:rsidP="002B026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A6DB0" w:rsidRDefault="001A6DB0" w:rsidP="002B02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6DB0" w:rsidRDefault="001A6DB0" w:rsidP="002B026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6DB0" w:rsidTr="002B026C">
        <w:trPr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A6DB0" w:rsidRDefault="001A6DB0" w:rsidP="001A6DB0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50"/>
              </w:tabs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A6DB0" w:rsidRDefault="001A6DB0" w:rsidP="002B026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A6DB0" w:rsidRDefault="001A6DB0" w:rsidP="002B026C">
            <w:pPr>
              <w:spacing w:after="0" w:line="240" w:lineRule="auto"/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Лекция 8. </w:t>
            </w:r>
            <w:r>
              <w:rPr>
                <w:rFonts w:ascii="Times New Roman" w:hAnsi="Times New Roman"/>
                <w:sz w:val="20"/>
                <w:szCs w:val="20"/>
              </w:rPr>
              <w:t>Экстремальные ситуации. Характеристика. Психология экстремальных ситуаций.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A6DB0" w:rsidRDefault="001A6DB0" w:rsidP="002B026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A6DB0" w:rsidRDefault="001A6DB0" w:rsidP="002B02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6DB0" w:rsidRDefault="001A6DB0" w:rsidP="002B026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6DB0" w:rsidTr="002B026C">
        <w:trPr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A6DB0" w:rsidRDefault="001A6DB0" w:rsidP="001A6DB0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50"/>
              </w:tabs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A6DB0" w:rsidRDefault="001A6DB0" w:rsidP="002B026C">
            <w:pPr>
              <w:shd w:val="clear" w:color="auto" w:fill="FFFFFF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A6DB0" w:rsidRDefault="001A6DB0" w:rsidP="002B026C">
            <w:pPr>
              <w:spacing w:after="0" w:line="240" w:lineRule="auto"/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Лекция 9. </w:t>
            </w:r>
            <w:r>
              <w:rPr>
                <w:rFonts w:ascii="Times New Roman" w:hAnsi="Times New Roman"/>
                <w:sz w:val="20"/>
                <w:szCs w:val="20"/>
              </w:rPr>
              <w:t>Экстремальные виды адаптивного туризма. Характеристика. Исторический аспект.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A6DB0" w:rsidRDefault="001A6DB0" w:rsidP="002B026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A6DB0" w:rsidRDefault="001A6DB0" w:rsidP="002B026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6DB0" w:rsidRDefault="001A6DB0" w:rsidP="002B026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6DB0" w:rsidTr="002B026C">
        <w:trPr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A6DB0" w:rsidRDefault="001A6DB0" w:rsidP="001A6DB0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50"/>
              </w:tabs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A6DB0" w:rsidRDefault="001A6DB0" w:rsidP="002B026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A6DB0" w:rsidRDefault="001A6DB0" w:rsidP="002B026C">
            <w:pPr>
              <w:spacing w:after="0" w:line="240" w:lineRule="auto"/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Лекция 10. </w:t>
            </w:r>
            <w:r>
              <w:rPr>
                <w:rFonts w:ascii="Times New Roman" w:hAnsi="Times New Roman"/>
                <w:sz w:val="20"/>
                <w:szCs w:val="20"/>
              </w:rPr>
              <w:t>Спорт в адаптивном туризме</w:t>
            </w:r>
          </w:p>
          <w:p w:rsidR="001A6DB0" w:rsidRDefault="001A6DB0" w:rsidP="002B026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Особенности адаптивного туризма людей с различной нозологией (глухих, слабослышащих, слепых и слабовидящих)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A6DB0" w:rsidRDefault="001A6DB0" w:rsidP="002B026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A6DB0" w:rsidRDefault="001A6DB0" w:rsidP="002B02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6DB0" w:rsidRDefault="001A6DB0" w:rsidP="002B026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6DB0" w:rsidTr="002B026C">
        <w:trPr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A6DB0" w:rsidRDefault="001A6DB0" w:rsidP="001A6DB0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50"/>
              </w:tabs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A6DB0" w:rsidRDefault="001A6DB0" w:rsidP="002B026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A6DB0" w:rsidRDefault="001A6DB0" w:rsidP="002B026C">
            <w:pPr>
              <w:spacing w:after="0" w:line="240" w:lineRule="auto"/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Лекция  11. </w:t>
            </w:r>
            <w:r>
              <w:rPr>
                <w:rFonts w:ascii="Times New Roman" w:hAnsi="Times New Roman"/>
                <w:sz w:val="20"/>
                <w:szCs w:val="20"/>
              </w:rPr>
              <w:t>Особенности адаптивного туризма людей с различной нозологией (лиц с поражением опорно-двигательного аппарата, с интеллектуальными нарушениями)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A6DB0" w:rsidRDefault="001A6DB0" w:rsidP="002B026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A6DB0" w:rsidRDefault="001A6DB0" w:rsidP="002B02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6DB0" w:rsidRDefault="001A6DB0" w:rsidP="002B026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6DB0" w:rsidTr="002B026C">
        <w:trPr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A6DB0" w:rsidRDefault="001A6DB0" w:rsidP="001A6DB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A6DB0" w:rsidRDefault="001A6DB0" w:rsidP="002B026C">
            <w:pPr>
              <w:shd w:val="clear" w:color="auto" w:fill="FFFFFF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A6DB0" w:rsidRDefault="001A6DB0" w:rsidP="002B026C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Практическое занятие 1.  Введение в дисциплину «Адаптивный туризм». </w:t>
            </w:r>
          </w:p>
          <w:p w:rsidR="001A6DB0" w:rsidRDefault="001A6DB0" w:rsidP="002B026C">
            <w:pPr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Типы и виды туризма.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Медико-биологические основы и психологические аспекты адаптивного туризма.</w:t>
            </w:r>
          </w:p>
          <w:p w:rsidR="001A6DB0" w:rsidRDefault="001A6DB0" w:rsidP="002B026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1-й текущий контроль: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письменный опрос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A6DB0" w:rsidRDefault="001A6DB0" w:rsidP="002B02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1/4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A6DB0" w:rsidRDefault="001A6DB0" w:rsidP="002B02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1/14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6DB0" w:rsidRDefault="001A6DB0" w:rsidP="002B026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6DB0" w:rsidTr="002B026C">
        <w:trPr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A6DB0" w:rsidRDefault="001A6DB0" w:rsidP="001A6DB0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A6DB0" w:rsidRDefault="001A6DB0" w:rsidP="002B026C">
            <w:pPr>
              <w:shd w:val="clear" w:color="auto" w:fill="FFFFFF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A6DB0" w:rsidRDefault="001A6DB0" w:rsidP="002B026C">
            <w:pPr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2. </w:t>
            </w:r>
            <w:r>
              <w:rPr>
                <w:rFonts w:ascii="Times New Roman" w:hAnsi="Times New Roman"/>
                <w:sz w:val="20"/>
                <w:szCs w:val="20"/>
              </w:rPr>
              <w:t>Врачебно-педагогический контроль и самоконтроль туристов.</w:t>
            </w:r>
          </w:p>
          <w:p w:rsidR="001A6DB0" w:rsidRDefault="001A6DB0" w:rsidP="002B02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2-й текущий контроль: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деловая игра</w:t>
            </w:r>
          </w:p>
          <w:p w:rsidR="001A6DB0" w:rsidRDefault="001A6DB0" w:rsidP="002B026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A6DB0" w:rsidRDefault="001A6DB0" w:rsidP="002B02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4/6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A6DB0" w:rsidRDefault="001A6DB0" w:rsidP="002B02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5/20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6DB0" w:rsidRDefault="001A6DB0" w:rsidP="002B026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6DB0" w:rsidTr="002B026C">
        <w:trPr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A6DB0" w:rsidRDefault="001A6DB0" w:rsidP="001A6DB0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A6DB0" w:rsidRDefault="001A6DB0" w:rsidP="002B026C">
            <w:pPr>
              <w:shd w:val="clear" w:color="auto" w:fill="FFFFFF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A6DB0" w:rsidRDefault="001A6DB0" w:rsidP="002B026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Практическое занятие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3.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Характеристика туристских мероприятий социально – досуговой и деловой направленности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A6DB0" w:rsidRDefault="001A6DB0" w:rsidP="002B026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A6DB0" w:rsidRDefault="001A6DB0" w:rsidP="002B026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6DB0" w:rsidRDefault="001A6DB0" w:rsidP="002B026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6DB0" w:rsidTr="002B026C">
        <w:trPr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A6DB0" w:rsidRDefault="001A6DB0" w:rsidP="001A6DB0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A6DB0" w:rsidRDefault="001A6DB0" w:rsidP="002B026C">
            <w:pPr>
              <w:shd w:val="clear" w:color="auto" w:fill="FFFFFF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A6DB0" w:rsidRDefault="001A6DB0" w:rsidP="002B026C">
            <w:pPr>
              <w:tabs>
                <w:tab w:val="right" w:leader="underscore" w:pos="9356"/>
              </w:tabs>
              <w:spacing w:after="0" w:line="240" w:lineRule="auto"/>
              <w:contextualSpacing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4.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Лечебно-оздоровительный туризм. </w:t>
            </w:r>
          </w:p>
          <w:p w:rsidR="001A6DB0" w:rsidRDefault="001A6DB0" w:rsidP="002B026C">
            <w:pPr>
              <w:tabs>
                <w:tab w:val="right" w:leader="underscore" w:pos="9356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Характеристика санаторно-курортных зон и их применение для лиц с отклонениями в состоянии здоровья. </w:t>
            </w:r>
          </w:p>
          <w:p w:rsidR="001A6DB0" w:rsidRDefault="001A6DB0" w:rsidP="002B026C">
            <w:pPr>
              <w:tabs>
                <w:tab w:val="right" w:leader="underscore" w:pos="9356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3-й текущий контроль: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доклад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A6DB0" w:rsidRDefault="001A6DB0" w:rsidP="002B02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4/8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A6DB0" w:rsidRDefault="001A6DB0" w:rsidP="002B02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9/28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6DB0" w:rsidRDefault="001A6DB0" w:rsidP="002B026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6DB0" w:rsidTr="002B026C">
        <w:trPr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A6DB0" w:rsidRDefault="001A6DB0" w:rsidP="001A6DB0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A6DB0" w:rsidRDefault="001A6DB0" w:rsidP="002B026C">
            <w:pPr>
              <w:shd w:val="clear" w:color="auto" w:fill="FFFFFF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A6DB0" w:rsidRDefault="001A6DB0" w:rsidP="002B026C">
            <w:pPr>
              <w:shd w:val="clear" w:color="auto" w:fill="FFFFFF"/>
              <w:spacing w:after="60" w:line="240" w:lineRule="auto"/>
              <w:rPr>
                <w:rFonts w:ascii="Times New Roman" w:eastAsia="Times New Roman" w:hAnsi="Times New Roman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Практическое занятие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5.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Характеристика  видов лечебно-оздоровительного туризма. Отличительные черты, виды, 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222222"/>
                <w:sz w:val="20"/>
                <w:szCs w:val="20"/>
                <w:lang w:eastAsia="ru-RU"/>
              </w:rPr>
              <w:t>показания, противопоказания,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A6DB0" w:rsidRDefault="001A6DB0" w:rsidP="002B026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A6DB0" w:rsidRDefault="001A6DB0" w:rsidP="002B026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6DB0" w:rsidRDefault="001A6DB0" w:rsidP="002B026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6DB0" w:rsidTr="002B026C">
        <w:trPr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A6DB0" w:rsidRDefault="001A6DB0" w:rsidP="001A6DB0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A6DB0" w:rsidRDefault="001A6DB0" w:rsidP="002B026C">
            <w:pPr>
              <w:shd w:val="clear" w:color="auto" w:fill="FFFFFF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A6DB0" w:rsidRDefault="001A6DB0" w:rsidP="002B026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6.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Методика организации туристских мероприятий оздоровительной направленности.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A6DB0" w:rsidRDefault="001A6DB0" w:rsidP="002B026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A6DB0" w:rsidRDefault="001A6DB0" w:rsidP="002B026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6DB0" w:rsidRDefault="001A6DB0" w:rsidP="002B026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6DB0" w:rsidTr="002B026C">
        <w:trPr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A6DB0" w:rsidRDefault="001A6DB0" w:rsidP="001A6DB0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A6DB0" w:rsidRDefault="001A6DB0" w:rsidP="002B026C">
            <w:pPr>
              <w:shd w:val="clear" w:color="auto" w:fill="FFFFFF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A6DB0" w:rsidRDefault="001A6DB0" w:rsidP="002B026C">
            <w:pPr>
              <w:shd w:val="clear" w:color="auto" w:fill="FFFFFF"/>
              <w:spacing w:after="0" w:line="240" w:lineRule="auto"/>
              <w:jc w:val="both"/>
            </w:pPr>
            <w:r>
              <w:rPr>
                <w:rFonts w:ascii="Times New Roman" w:hAnsi="Times New Roman"/>
                <w:bCs/>
                <w:sz w:val="20"/>
              </w:rPr>
              <w:t xml:space="preserve">Практическое занятие </w:t>
            </w:r>
            <w:r>
              <w:rPr>
                <w:rFonts w:ascii="Times New Roman" w:hAnsi="Times New Roman"/>
                <w:spacing w:val="-1"/>
                <w:sz w:val="20"/>
              </w:rPr>
              <w:t>7</w:t>
            </w:r>
            <w:r>
              <w:rPr>
                <w:rFonts w:ascii="Times New Roman" w:hAnsi="Times New Roman"/>
                <w:sz w:val="20"/>
              </w:rPr>
              <w:t xml:space="preserve">  Методика организации  туристских слетов,  походов выходного дня, однодневных и многодневных походов, туристических фестивалей.</w:t>
            </w:r>
          </w:p>
          <w:p w:rsidR="001A6DB0" w:rsidRDefault="001A6DB0" w:rsidP="002B026C">
            <w:pPr>
              <w:pStyle w:val="Default"/>
              <w:rPr>
                <w:sz w:val="20"/>
                <w:szCs w:val="22"/>
              </w:rPr>
            </w:pPr>
            <w:r>
              <w:rPr>
                <w:b/>
                <w:sz w:val="20"/>
                <w:szCs w:val="22"/>
                <w:u w:val="single"/>
              </w:rPr>
              <w:t xml:space="preserve">4-й текущий контроль: </w:t>
            </w:r>
            <w:r>
              <w:rPr>
                <w:b/>
                <w:sz w:val="20"/>
                <w:szCs w:val="22"/>
              </w:rPr>
              <w:t xml:space="preserve">   деловая игра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A6DB0" w:rsidRDefault="001A6DB0" w:rsidP="002B02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4/6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A6DB0" w:rsidRDefault="001A6DB0" w:rsidP="002B02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13/34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6DB0" w:rsidRDefault="001A6DB0" w:rsidP="002B026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6DB0" w:rsidTr="002B026C">
        <w:trPr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A6DB0" w:rsidRDefault="001A6DB0" w:rsidP="001A6DB0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A6DB0" w:rsidRDefault="001A6DB0" w:rsidP="002B026C">
            <w:pPr>
              <w:shd w:val="clear" w:color="auto" w:fill="FFFFFF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A6DB0" w:rsidRDefault="001A6DB0" w:rsidP="002B026C">
            <w:pPr>
              <w:spacing w:after="0" w:line="240" w:lineRule="auto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Практическое занятие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8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4"/>
              </w:rPr>
              <w:t>Экстремальные и чрезвычайные ситуации. Понятия. Классификация. Характеристика. Психология экстремальных ситуаций.</w:t>
            </w:r>
          </w:p>
          <w:p w:rsidR="001A6DB0" w:rsidRDefault="001A6DB0" w:rsidP="002B02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5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-й текущий контроль: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сообщение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A6DB0" w:rsidRDefault="001A6DB0" w:rsidP="002B02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2/5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A6DB0" w:rsidRDefault="001A6DB0" w:rsidP="002B02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15/39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6DB0" w:rsidRDefault="001A6DB0" w:rsidP="002B026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6DB0" w:rsidTr="002B026C">
        <w:trPr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A6DB0" w:rsidRDefault="001A6DB0" w:rsidP="001A6DB0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A6DB0" w:rsidRDefault="001A6DB0" w:rsidP="002B026C">
            <w:pPr>
              <w:shd w:val="clear" w:color="auto" w:fill="FFFFFF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A6DB0" w:rsidRDefault="001A6DB0" w:rsidP="002B02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Практическое занятие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9. </w:t>
            </w:r>
            <w:r>
              <w:rPr>
                <w:rFonts w:ascii="Times New Roman" w:hAnsi="Times New Roman"/>
                <w:sz w:val="20"/>
                <w:szCs w:val="20"/>
              </w:rPr>
              <w:t>Экстремальные виды адаптивного туризма. Характеристика. Исторический аспект</w:t>
            </w:r>
          </w:p>
          <w:p w:rsidR="001A6DB0" w:rsidRDefault="001A6DB0" w:rsidP="002B02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6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-й текущий контроль: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конспект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A6DB0" w:rsidRDefault="001A6DB0" w:rsidP="002B02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2/5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A6DB0" w:rsidRDefault="001A6DB0" w:rsidP="002B02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17/44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6DB0" w:rsidRDefault="001A6DB0" w:rsidP="002B026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6DB0" w:rsidTr="002B026C">
        <w:trPr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A6DB0" w:rsidRDefault="001A6DB0" w:rsidP="001A6DB0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A6DB0" w:rsidRDefault="001A6DB0" w:rsidP="002B026C">
            <w:pPr>
              <w:shd w:val="clear" w:color="auto" w:fill="FFFFFF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A6DB0" w:rsidRDefault="001A6DB0" w:rsidP="002B02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Практическое занятие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10. </w:t>
            </w:r>
            <w:r>
              <w:rPr>
                <w:rFonts w:ascii="Times New Roman" w:hAnsi="Times New Roman"/>
                <w:sz w:val="20"/>
                <w:szCs w:val="20"/>
              </w:rPr>
              <w:t>Спорт в адаптивном туризме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A6DB0" w:rsidRDefault="001A6DB0" w:rsidP="002B026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A6DB0" w:rsidRDefault="001A6DB0" w:rsidP="002B026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6DB0" w:rsidRDefault="001A6DB0" w:rsidP="002B026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6DB0" w:rsidTr="002B026C">
        <w:trPr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A6DB0" w:rsidRDefault="001A6DB0" w:rsidP="001A6DB0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A6DB0" w:rsidRDefault="001A6DB0" w:rsidP="002B026C">
            <w:pPr>
              <w:shd w:val="clear" w:color="auto" w:fill="FFFFFF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A6DB0" w:rsidRDefault="001A6DB0" w:rsidP="002B026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 11. 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Особенности адаптивного туризма лиц с </w:t>
            </w:r>
            <w:proofErr w:type="gramStart"/>
            <w:r>
              <w:rPr>
                <w:rFonts w:ascii="Times New Roman" w:hAnsi="Times New Roman"/>
                <w:sz w:val="20"/>
                <w:szCs w:val="24"/>
              </w:rPr>
              <w:t>ограниченным</w:t>
            </w:r>
            <w:proofErr w:type="gramEnd"/>
            <w:r>
              <w:rPr>
                <w:rFonts w:ascii="Times New Roman" w:hAnsi="Times New Roman"/>
                <w:sz w:val="20"/>
                <w:szCs w:val="24"/>
              </w:rPr>
              <w:t xml:space="preserve"> возможностями здоровья, включая инвалидов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(глухих, слабослышащих, слепых и слабовидящих)</w:t>
            </w:r>
          </w:p>
          <w:p w:rsidR="001A6DB0" w:rsidRDefault="001A6DB0" w:rsidP="002B02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7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-й текущий контроль: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деловая игра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A6DB0" w:rsidRDefault="001A6DB0" w:rsidP="002B02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4/6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A6DB0" w:rsidRDefault="001A6DB0" w:rsidP="002B02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21/50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6DB0" w:rsidRDefault="001A6DB0" w:rsidP="002B026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6DB0" w:rsidTr="002B026C">
        <w:trPr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A6DB0" w:rsidRDefault="001A6DB0" w:rsidP="001A6DB0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A6DB0" w:rsidRDefault="001A6DB0" w:rsidP="002B026C">
            <w:pPr>
              <w:shd w:val="clear" w:color="auto" w:fill="FFFFFF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A6DB0" w:rsidRDefault="001A6DB0" w:rsidP="002B02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 12.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4"/>
              </w:rPr>
              <w:t>Особенности адаптивного туризма лиц с ограниченным возможностями здоровья, включая инвалидов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(лиц с поражением опорно-двигательного аппарата, с интеллектуальными нарушениями)</w:t>
            </w:r>
            <w:proofErr w:type="gram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A6DB0" w:rsidRDefault="001A6DB0" w:rsidP="002B026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A6DB0" w:rsidRDefault="001A6DB0" w:rsidP="002B026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6DB0" w:rsidRDefault="001A6DB0" w:rsidP="002B026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6DB0" w:rsidTr="002B026C">
        <w:trPr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A6DB0" w:rsidRDefault="001A6DB0" w:rsidP="001A6DB0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A6DB0" w:rsidRDefault="001A6DB0" w:rsidP="002B026C">
            <w:pPr>
              <w:shd w:val="clear" w:color="auto" w:fill="FFFFFF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A6DB0" w:rsidRDefault="001A6DB0" w:rsidP="002B02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 13.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Адаптивный туризм лиц пожилого и старшего возраста.</w:t>
            </w:r>
          </w:p>
          <w:p w:rsidR="001A6DB0" w:rsidRDefault="001A6DB0" w:rsidP="002B026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Рубежный контроль 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A6DB0" w:rsidRDefault="001A6DB0" w:rsidP="002B02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2/10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A6DB0" w:rsidRDefault="001A6DB0" w:rsidP="002B02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23/60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6DB0" w:rsidRDefault="001A6DB0" w:rsidP="002B026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6DB0" w:rsidTr="002B026C">
        <w:trPr>
          <w:jc w:val="center"/>
        </w:trPr>
        <w:tc>
          <w:tcPr>
            <w:tcW w:w="6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A6DB0" w:rsidRDefault="001A6DB0" w:rsidP="002B026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 рубежный контроль - 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тестирование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A6DB0" w:rsidRDefault="001A6DB0" w:rsidP="002B02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5/10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A6DB0" w:rsidRDefault="001A6DB0" w:rsidP="002B02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28/70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6DB0" w:rsidRDefault="001A6DB0" w:rsidP="002B026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6DB0" w:rsidTr="002B026C">
        <w:trPr>
          <w:jc w:val="center"/>
        </w:trPr>
        <w:tc>
          <w:tcPr>
            <w:tcW w:w="6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A6DB0" w:rsidRDefault="001A6DB0" w:rsidP="002B026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Промежуточный контроль (ЗАЧЕТ) может быть поставлен по сумме баллов за посещаемость и успеваемость по итогам текущих и рубежных контролей)</w:t>
            </w:r>
            <w:proofErr w:type="gram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A6DB0" w:rsidRDefault="001A6DB0" w:rsidP="002B02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22/30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A6DB0" w:rsidRDefault="001A6DB0" w:rsidP="002B02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6DB0" w:rsidRDefault="001A6DB0" w:rsidP="002B026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6DB0" w:rsidTr="002B026C">
        <w:trPr>
          <w:jc w:val="center"/>
        </w:trPr>
        <w:tc>
          <w:tcPr>
            <w:tcW w:w="6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A6DB0" w:rsidRDefault="001A6DB0" w:rsidP="002B026C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Итоговая сумма баллов за  4 семестр</w:t>
            </w:r>
          </w:p>
          <w:p w:rsidR="001A6DB0" w:rsidRDefault="001A6DB0" w:rsidP="002B026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A6DB0" w:rsidRDefault="001A6DB0" w:rsidP="002B02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50/100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A6DB0" w:rsidRDefault="001A6DB0" w:rsidP="002B02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6DB0" w:rsidRDefault="001A6DB0" w:rsidP="002B026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F4BE7" w:rsidRDefault="003F4BE7">
      <w:bookmarkStart w:id="0" w:name="_GoBack"/>
      <w:bookmarkEnd w:id="0"/>
    </w:p>
    <w:sectPr w:rsidR="003F4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2317DF"/>
    <w:multiLevelType w:val="multilevel"/>
    <w:tmpl w:val="E4A07B4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DB0"/>
    <w:rsid w:val="001A6DB0"/>
    <w:rsid w:val="003F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DB0"/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A6DB0"/>
    <w:pPr>
      <w:ind w:left="720"/>
      <w:contextualSpacing/>
    </w:pPr>
    <w:rPr>
      <w:sz w:val="20"/>
      <w:szCs w:val="20"/>
      <w:lang w:val="en-US"/>
    </w:rPr>
  </w:style>
  <w:style w:type="paragraph" w:customStyle="1" w:styleId="Default">
    <w:name w:val="Default"/>
    <w:qFormat/>
    <w:rsid w:val="001A6DB0"/>
    <w:pPr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DB0"/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A6DB0"/>
    <w:pPr>
      <w:ind w:left="720"/>
      <w:contextualSpacing/>
    </w:pPr>
    <w:rPr>
      <w:sz w:val="20"/>
      <w:szCs w:val="20"/>
      <w:lang w:val="en-US"/>
    </w:rPr>
  </w:style>
  <w:style w:type="paragraph" w:customStyle="1" w:styleId="Default">
    <w:name w:val="Default"/>
    <w:qFormat/>
    <w:rsid w:val="001A6DB0"/>
    <w:pPr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637</Words>
  <Characters>3637</Characters>
  <Application>Microsoft Office Word</Application>
  <DocSecurity>0</DocSecurity>
  <Lines>30</Lines>
  <Paragraphs>8</Paragraphs>
  <ScaleCrop>false</ScaleCrop>
  <Company>Krokoz™ Inc.</Company>
  <LinksUpToDate>false</LinksUpToDate>
  <CharactersWithSpaces>4266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Митяй</dc:creator>
  <cp:lastModifiedBy>Митяй</cp:lastModifiedBy>
  <cp:revision>1</cp:revision>
  <dcterms:created xsi:type="dcterms:W3CDTF">2021-01-13T21:57:00Z</dcterms:created>
  <dcterms:modified xsi:type="dcterms:W3CDTF">2021-01-13T21:58:00Z</dcterms:modified>
</cp:coreProperties>
</file>