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4B" w:rsidRPr="00DE5120" w:rsidRDefault="00C32A4B" w:rsidP="00C32A4B">
      <w:pPr>
        <w:pStyle w:val="a5"/>
        <w:spacing w:line="276" w:lineRule="auto"/>
        <w:jc w:val="center"/>
        <w:rPr>
          <w:b/>
        </w:rPr>
      </w:pPr>
      <w:r w:rsidRPr="00DE5120">
        <w:rPr>
          <w:b/>
        </w:rPr>
        <w:t xml:space="preserve">ТЕМЫ КОНТРОЛЬНЫХ РАБОТ </w:t>
      </w:r>
    </w:p>
    <w:p w:rsidR="00C32A4B" w:rsidRDefault="00C32A4B" w:rsidP="00C32A4B">
      <w:pPr>
        <w:pStyle w:val="a5"/>
        <w:spacing w:line="276" w:lineRule="auto"/>
        <w:jc w:val="center"/>
        <w:rPr>
          <w:b/>
        </w:rPr>
      </w:pPr>
      <w:r w:rsidRPr="00DE5120">
        <w:rPr>
          <w:b/>
        </w:rPr>
        <w:t>ДЛЯ СТУДЕНТОВ ЗАОЧНОЙ ФОРМЫ ОБУЧЕНИЯ</w:t>
      </w:r>
    </w:p>
    <w:p w:rsidR="00C32A4B" w:rsidRPr="00DE5120" w:rsidRDefault="00C32A4B" w:rsidP="00C32A4B">
      <w:pPr>
        <w:pStyle w:val="a5"/>
        <w:spacing w:line="276" w:lineRule="auto"/>
        <w:jc w:val="center"/>
        <w:rPr>
          <w:b/>
        </w:rPr>
      </w:pPr>
      <w:r>
        <w:rPr>
          <w:b/>
        </w:rPr>
        <w:t>(5 семестр)</w:t>
      </w:r>
      <w:bookmarkStart w:id="0" w:name="_GoBack"/>
      <w:bookmarkEnd w:id="0"/>
    </w:p>
    <w:p w:rsidR="00C32A4B" w:rsidRPr="00DE5120" w:rsidRDefault="00C32A4B" w:rsidP="00C32A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z w:val="24"/>
          <w:szCs w:val="24"/>
        </w:rPr>
        <w:t>Методика дыхательной гимнастики у детей с нарушениями речи.</w:t>
      </w:r>
    </w:p>
    <w:p w:rsidR="00C32A4B" w:rsidRPr="00DE5120" w:rsidRDefault="00C32A4B" w:rsidP="00C32A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z w:val="24"/>
          <w:szCs w:val="24"/>
        </w:rPr>
        <w:t>Методика развития речевого дыхания в процессе адаптивного физического воспитания детей с нарушением речи.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Применение «Звуковой гимнастики» в процессе занятий по адаптивному физическому воспитанию с детьми с нарушением речи.</w:t>
      </w:r>
    </w:p>
    <w:p w:rsidR="00C32A4B" w:rsidRPr="00DE5120" w:rsidRDefault="00C32A4B" w:rsidP="00C32A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z w:val="24"/>
          <w:szCs w:val="24"/>
        </w:rPr>
        <w:t>Методика подготовки дошкольников с нарушением речи к обучению в школе средствами адаптивного физического воспитания.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мелкой моторики рук и пальцев у детей с общим недоразвитием речи.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мелкой моторики рук и пальцев у незрячих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мелкой моторики рук и пальцев у слабовидящих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мелкой моторики рук и пальцев у глухих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мелкой моторики рук и пальцев у слабослышащих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 xml:space="preserve">Методика развития расслабления у детей с нарушением речи. 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 xml:space="preserve">Методика развития расслабления у детей с заиканием. 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 xml:space="preserve">Методика развития расслабления у незрячих детей. 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расслабления у слабовидящих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расслабления у глухих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Методика развития расслабления у слабослышащих детей.</w:t>
      </w:r>
    </w:p>
    <w:p w:rsidR="00C32A4B" w:rsidRPr="00DE5120" w:rsidRDefault="00C32A4B" w:rsidP="00C32A4B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snapToGrid w:val="0"/>
          <w:sz w:val="24"/>
          <w:szCs w:val="24"/>
        </w:rPr>
      </w:pPr>
      <w:r w:rsidRPr="00DE5120">
        <w:rPr>
          <w:snapToGrid w:val="0"/>
          <w:sz w:val="24"/>
          <w:szCs w:val="24"/>
        </w:rPr>
        <w:t>Методика  обучения двигательным действиям детей с нарушением речи.</w:t>
      </w:r>
    </w:p>
    <w:p w:rsidR="00C32A4B" w:rsidRPr="00DE5120" w:rsidRDefault="00C32A4B" w:rsidP="00C32A4B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snapToGrid w:val="0"/>
          <w:sz w:val="24"/>
          <w:szCs w:val="24"/>
        </w:rPr>
      </w:pPr>
      <w:r w:rsidRPr="00DE5120">
        <w:rPr>
          <w:snapToGrid w:val="0"/>
          <w:sz w:val="24"/>
          <w:szCs w:val="24"/>
        </w:rPr>
        <w:t>Методика  обучения двигательным действиям детей с заиканием.</w:t>
      </w:r>
    </w:p>
    <w:p w:rsidR="00C32A4B" w:rsidRPr="00DE5120" w:rsidRDefault="00C32A4B" w:rsidP="00C32A4B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snapToGrid w:val="0"/>
          <w:sz w:val="24"/>
          <w:szCs w:val="24"/>
        </w:rPr>
      </w:pPr>
      <w:r w:rsidRPr="00DE5120">
        <w:rPr>
          <w:snapToGrid w:val="0"/>
          <w:sz w:val="24"/>
          <w:szCs w:val="24"/>
        </w:rPr>
        <w:t>Методика  обучения двигательным действиям незрячих детей.</w:t>
      </w:r>
    </w:p>
    <w:p w:rsidR="00C32A4B" w:rsidRPr="00DE5120" w:rsidRDefault="00C32A4B" w:rsidP="00C32A4B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snapToGrid w:val="0"/>
          <w:sz w:val="24"/>
          <w:szCs w:val="24"/>
        </w:rPr>
      </w:pPr>
      <w:r w:rsidRPr="00DE5120">
        <w:rPr>
          <w:snapToGrid w:val="0"/>
          <w:sz w:val="24"/>
          <w:szCs w:val="24"/>
        </w:rPr>
        <w:t>Методика  обучения двигательным действиям слабовидящих  детей.</w:t>
      </w:r>
    </w:p>
    <w:p w:rsidR="00C32A4B" w:rsidRPr="00DE5120" w:rsidRDefault="00C32A4B" w:rsidP="00C32A4B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snapToGrid w:val="0"/>
          <w:sz w:val="24"/>
          <w:szCs w:val="24"/>
        </w:rPr>
      </w:pPr>
      <w:r w:rsidRPr="00DE5120">
        <w:rPr>
          <w:snapToGrid w:val="0"/>
          <w:sz w:val="24"/>
          <w:szCs w:val="24"/>
        </w:rPr>
        <w:t>Методика  обучения двигательным действиям глухих детей.</w:t>
      </w:r>
    </w:p>
    <w:p w:rsidR="00C32A4B" w:rsidRPr="00DE5120" w:rsidRDefault="00C32A4B" w:rsidP="00C32A4B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snapToGrid w:val="0"/>
          <w:sz w:val="24"/>
          <w:szCs w:val="24"/>
        </w:rPr>
      </w:pPr>
      <w:r w:rsidRPr="00DE5120">
        <w:rPr>
          <w:snapToGrid w:val="0"/>
          <w:sz w:val="24"/>
          <w:szCs w:val="24"/>
        </w:rPr>
        <w:t>Методика  обучения двигательным действиям слабослышащих 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rPr>
          <w:snapToGrid w:val="0"/>
        </w:rPr>
        <w:t xml:space="preserve">Методика развития пространственной ориентировки у детей </w:t>
      </w:r>
      <w:r w:rsidRPr="00DE5120">
        <w:t>с общим недоразвитием речи.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rPr>
          <w:snapToGrid w:val="0"/>
        </w:rPr>
        <w:t xml:space="preserve">Методика развития пространственной ориентировки у детей </w:t>
      </w:r>
      <w:r w:rsidRPr="00DE5120">
        <w:t>с заиканием.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rPr>
          <w:snapToGrid w:val="0"/>
        </w:rPr>
        <w:t>Методика развития пространственной ориентировки у незрячих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rPr>
          <w:snapToGrid w:val="0"/>
        </w:rPr>
        <w:t>Методика развития пространственной ориентировки у слабовидящих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rPr>
          <w:snapToGrid w:val="0"/>
        </w:rPr>
        <w:t>Методика развития пространственной ориентировки у глухих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rPr>
          <w:snapToGrid w:val="0"/>
        </w:rPr>
        <w:t>Методика развития пространственной ориентировки у слабослышащих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Подвижные игры в коррекции двигательных нарушений у детей с нарушением речи.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Подвижные игры в коррекции двигательных нарушений у незрячих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Подвижные игры в коррекции двигательных нарушений у слабовидящих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Подвижные игры в коррекции двигательных нарушений у глухих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Подвижные игры в коррекции двигательных нарушений у слабослышащих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Развитие способности к сохранению равновесия у детей с нарушением речи.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Развитие способности к сохранению равновесия у незрячих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Развитие способности к сохранению равновесия у слабовидящих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lastRenderedPageBreak/>
        <w:t>Развитие способности к сохранению равновесия у глухих детей.</w:t>
      </w:r>
    </w:p>
    <w:p w:rsidR="00C32A4B" w:rsidRPr="00DE5120" w:rsidRDefault="00C32A4B" w:rsidP="00C32A4B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DE5120">
        <w:t>Развитие способности к сохранению равновесия у слабослышащих детей.</w:t>
      </w:r>
    </w:p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045"/>
    <w:multiLevelType w:val="hybridMultilevel"/>
    <w:tmpl w:val="73BE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4B"/>
    <w:rsid w:val="008C6CFE"/>
    <w:rsid w:val="00C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C32A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C32A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32A4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2A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C32A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C32A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32A4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2A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Krokoz™ Inc.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2021-01-13T21:50:00Z</dcterms:created>
  <dcterms:modified xsi:type="dcterms:W3CDTF">2021-01-13T21:51:00Z</dcterms:modified>
</cp:coreProperties>
</file>