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B" w:rsidRPr="009459C0" w:rsidRDefault="00823EDB" w:rsidP="00823ED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459C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823EDB" w:rsidRPr="00221E62" w:rsidRDefault="00823EDB" w:rsidP="00823ED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23EDB" w:rsidRPr="008C0312" w:rsidRDefault="00823EDB" w:rsidP="00823E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C0312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23EDB" w:rsidRPr="00934CC2" w:rsidRDefault="00823EDB" w:rsidP="00823ED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  <w:r w:rsidRPr="00934CC2">
        <w:rPr>
          <w:rFonts w:ascii="Times New Roman" w:hAnsi="Times New Roman"/>
          <w:b/>
          <w:bCs/>
          <w:sz w:val="18"/>
          <w:szCs w:val="28"/>
        </w:rPr>
        <w:t>АДАПТИВНАЯ ФИЗИЧЕСКАЯ КУЛЬТУРА В ГЕРОНТОЛОГИИ</w:t>
      </w:r>
    </w:p>
    <w:p w:rsidR="00823EDB" w:rsidRDefault="00823EDB" w:rsidP="00823EDB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 w:rsidR="00823EDB" w:rsidRDefault="00823EDB" w:rsidP="00823EDB">
      <w:pPr>
        <w:tabs>
          <w:tab w:val="left" w:pos="15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 xml:space="preserve">Адаптивное физическое воспитание в системе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3EDB" w:rsidRDefault="00823EDB" w:rsidP="00823EDB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</w:t>
      </w:r>
      <w:r>
        <w:rPr>
          <w:rFonts w:ascii="Times New Roman" w:hAnsi="Times New Roman"/>
          <w:sz w:val="24"/>
          <w:szCs w:val="24"/>
        </w:rPr>
        <w:t>Адаптивная физическая культура в центрах социальной реабилитации инвалидов»</w:t>
      </w:r>
    </w:p>
    <w:p w:rsidR="00823EDB" w:rsidRDefault="00823EDB" w:rsidP="00823EDB">
      <w:pPr>
        <w:keepNext/>
        <w:spacing w:before="120" w:after="12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823EDB" w:rsidRDefault="00823EDB" w:rsidP="00823ED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472C">
        <w:rPr>
          <w:rFonts w:ascii="Times New Roman" w:hAnsi="Times New Roman"/>
          <w:sz w:val="24"/>
          <w:szCs w:val="24"/>
        </w:rPr>
        <w:t xml:space="preserve">курс  2  семестр 4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B472C">
        <w:rPr>
          <w:rFonts w:ascii="Times New Roman" w:hAnsi="Times New Roman"/>
          <w:sz w:val="24"/>
          <w:szCs w:val="24"/>
        </w:rPr>
        <w:t xml:space="preserve">     (на 20__/20__учебный год)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823EDB" w:rsidRPr="00606B28" w:rsidTr="00311BDA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606B28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823EDB" w:rsidRPr="00606B28" w:rsidTr="00311BDA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606B28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06B28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606B2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End"/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823EDB" w:rsidRPr="00606B28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6B28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823EDB" w:rsidRPr="00606B28" w:rsidTr="00311BDA">
        <w:trPr>
          <w:trHeight w:hRule="exact" w:val="71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</w:rPr>
              <w:t>Лекция 1</w:t>
            </w:r>
            <w:r w:rsidRPr="00606B28">
              <w:rPr>
                <w:rFonts w:ascii="Times New Roman" w:hAnsi="Times New Roman"/>
                <w:sz w:val="18"/>
                <w:szCs w:val="18"/>
              </w:rPr>
              <w:t xml:space="preserve"> Введение в дисциплину «АФК в геронтологии». Историография развития геронтологии</w:t>
            </w:r>
            <w:r w:rsidRPr="00606B2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EDB" w:rsidRPr="00606B28" w:rsidTr="00311BDA">
        <w:trPr>
          <w:trHeight w:hRule="exact" w:val="128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</w:rPr>
              <w:t>Лекция 2</w:t>
            </w:r>
          </w:p>
          <w:p w:rsidR="00823EDB" w:rsidRPr="00606B28" w:rsidRDefault="00823EDB" w:rsidP="00311BDA">
            <w:pPr>
              <w:pStyle w:val="50"/>
              <w:keepNext/>
              <w:keepLines/>
              <w:shd w:val="clear" w:color="auto" w:fill="auto"/>
              <w:tabs>
                <w:tab w:val="left" w:pos="7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06B28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Анатомо-физиологические и психологические особенности лиц пожилого возраста.  Цель, задачи, направленность и роль занятий адаптивной физической культурой с лицами пожилого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jc w:val="center"/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EDB" w:rsidRPr="00606B28" w:rsidTr="00311BDA">
        <w:trPr>
          <w:trHeight w:hRule="exact" w:val="71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</w:rPr>
              <w:t>Лекция 3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606B28">
              <w:rPr>
                <w:rStyle w:val="710pt"/>
                <w:b w:val="0"/>
                <w:sz w:val="18"/>
                <w:szCs w:val="18"/>
              </w:rPr>
              <w:t>Концепции реабилитации пожилых людей в отече</w:t>
            </w:r>
            <w:r w:rsidRPr="00606B28">
              <w:rPr>
                <w:rStyle w:val="710pt"/>
                <w:b w:val="0"/>
                <w:sz w:val="18"/>
                <w:szCs w:val="18"/>
              </w:rPr>
              <w:softHyphen/>
              <w:t>ственной и зарубежной практике</w:t>
            </w:r>
          </w:p>
          <w:p w:rsidR="00823EDB" w:rsidRPr="00606B28" w:rsidRDefault="00823EDB" w:rsidP="00311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jc w:val="center"/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EDB" w:rsidRPr="00606B28" w:rsidTr="00311BDA">
        <w:trPr>
          <w:trHeight w:hRule="exact" w:val="97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</w:rPr>
              <w:t xml:space="preserve"> Семинар № 1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b w:val="0"/>
                <w:sz w:val="18"/>
                <w:szCs w:val="18"/>
              </w:rPr>
            </w:pPr>
            <w:r w:rsidRPr="00606B28">
              <w:rPr>
                <w:rStyle w:val="710pt"/>
                <w:b w:val="0"/>
                <w:sz w:val="18"/>
                <w:szCs w:val="18"/>
              </w:rPr>
              <w:t>Гериатрическая реабилитация. Возрастные измене</w:t>
            </w:r>
            <w:r w:rsidRPr="00606B28">
              <w:rPr>
                <w:rStyle w:val="710pt"/>
                <w:b w:val="0"/>
                <w:sz w:val="18"/>
                <w:szCs w:val="18"/>
              </w:rPr>
              <w:softHyphen/>
              <w:t xml:space="preserve">ния в различных системах организма 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EDB" w:rsidRPr="00606B28" w:rsidTr="00311BDA">
        <w:trPr>
          <w:trHeight w:hRule="exact" w:val="84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606B28">
              <w:rPr>
                <w:rStyle w:val="710pt"/>
                <w:sz w:val="18"/>
                <w:szCs w:val="18"/>
              </w:rPr>
              <w:t>Семинар № 2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b w:val="0"/>
                <w:sz w:val="18"/>
                <w:szCs w:val="18"/>
              </w:rPr>
            </w:pPr>
            <w:r w:rsidRPr="00606B28">
              <w:rPr>
                <w:rStyle w:val="710pt"/>
                <w:b w:val="0"/>
                <w:sz w:val="18"/>
                <w:szCs w:val="18"/>
              </w:rPr>
              <w:t xml:space="preserve">Социальное обслуживание пожилых людей 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6B28">
              <w:rPr>
                <w:rFonts w:ascii="Times New Roman" w:hAnsi="Times New Roman"/>
                <w:sz w:val="20"/>
                <w:szCs w:val="20"/>
              </w:rPr>
              <w:t>Докдад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3EDB" w:rsidRPr="00606B28" w:rsidTr="00311BDA">
        <w:trPr>
          <w:trHeight w:hRule="exact" w:val="84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color w:val="000000"/>
                <w:spacing w:val="-1"/>
                <w:sz w:val="18"/>
                <w:szCs w:val="18"/>
              </w:rPr>
            </w:pPr>
            <w:r w:rsidRPr="00606B28">
              <w:rPr>
                <w:rStyle w:val="710pt"/>
                <w:sz w:val="18"/>
                <w:szCs w:val="18"/>
              </w:rPr>
              <w:t>Семинар № 3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Феномен   долгожительства 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текущий контроль</w:t>
            </w:r>
            <w:r w:rsidRPr="00606B2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18"/>
                <w:szCs w:val="18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3EDB" w:rsidRPr="00606B28" w:rsidTr="00311BDA">
        <w:trPr>
          <w:trHeight w:hRule="exact" w:val="99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606B28">
              <w:rPr>
                <w:rStyle w:val="710pt"/>
                <w:sz w:val="18"/>
                <w:szCs w:val="18"/>
              </w:rPr>
              <w:t>Практическое занятие № 1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b w:val="0"/>
                <w:sz w:val="18"/>
                <w:szCs w:val="18"/>
              </w:rPr>
            </w:pPr>
            <w:r w:rsidRPr="00606B28">
              <w:rPr>
                <w:rStyle w:val="710pt"/>
                <w:b w:val="0"/>
                <w:sz w:val="18"/>
                <w:szCs w:val="18"/>
              </w:rPr>
              <w:t>Средства и методы профилактики преждевременного старения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текущий контроль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b w:val="0"/>
                <w:sz w:val="18"/>
                <w:szCs w:val="18"/>
              </w:rPr>
            </w:pP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3EDB" w:rsidRPr="00606B28" w:rsidTr="00311BDA">
        <w:trPr>
          <w:trHeight w:hRule="exact" w:val="140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spacing w:after="0" w:line="240" w:lineRule="auto"/>
              <w:contextualSpacing/>
              <w:jc w:val="both"/>
              <w:rPr>
                <w:rStyle w:val="710pt"/>
                <w:rFonts w:eastAsia="Calibri"/>
                <w:b w:val="0"/>
                <w:bCs w:val="0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</w:rPr>
              <w:t>Семинар № 4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606B28">
              <w:rPr>
                <w:rStyle w:val="710pt"/>
                <w:b w:val="0"/>
                <w:sz w:val="18"/>
                <w:szCs w:val="18"/>
              </w:rPr>
              <w:t>Роль специалистов АФК и физических терапевтов в работе с пожилым человеком. Требования к специалистам, обслуживающим пожилых людей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 текущий контроль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Письменный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3EDB" w:rsidRPr="00606B28" w:rsidTr="00311BDA">
        <w:trPr>
          <w:trHeight w:hRule="exact" w:val="126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606B28">
              <w:rPr>
                <w:rStyle w:val="710pt"/>
                <w:sz w:val="18"/>
                <w:szCs w:val="18"/>
              </w:rPr>
              <w:lastRenderedPageBreak/>
              <w:t>Практическое занятие № 2</w:t>
            </w:r>
          </w:p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606B28">
              <w:rPr>
                <w:b w:val="0"/>
                <w:sz w:val="18"/>
                <w:szCs w:val="18"/>
              </w:rPr>
              <w:t>Организационно-методические основы адаптивной физической культуры  с лицами пожилого и старшего возраста.</w:t>
            </w:r>
            <w:r w:rsidRPr="00606B28">
              <w:rPr>
                <w:b w:val="0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 текущий контроль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EDB" w:rsidRPr="002B552B" w:rsidTr="00311BDA">
        <w:trPr>
          <w:trHeight w:hRule="exact" w:val="100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606B28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606B28">
              <w:rPr>
                <w:rStyle w:val="710pt"/>
                <w:sz w:val="18"/>
                <w:szCs w:val="18"/>
              </w:rPr>
              <w:t>Практическое занятие № 3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606B28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Средства адаптивной физической культуры для лиц пожилого и старшего возраста</w:t>
            </w:r>
          </w:p>
          <w:p w:rsidR="00823EDB" w:rsidRPr="00606B28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06B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606B28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005551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2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3EDB" w:rsidRPr="002B552B" w:rsidTr="00311BDA">
        <w:trPr>
          <w:trHeight w:hRule="exact" w:val="100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EDB" w:rsidRPr="00C2005A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C2005A">
              <w:rPr>
                <w:rStyle w:val="710pt"/>
                <w:sz w:val="18"/>
                <w:szCs w:val="18"/>
              </w:rPr>
              <w:t>Практическое занятие № 4</w:t>
            </w:r>
          </w:p>
          <w:p w:rsidR="00823EDB" w:rsidRPr="00C2005A" w:rsidRDefault="00823EDB" w:rsidP="00311B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C2005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Средства адаптивной физической культуры для лиц пожилого и старшего возраста</w:t>
            </w:r>
          </w:p>
          <w:p w:rsidR="00823EDB" w:rsidRPr="00C2005A" w:rsidRDefault="00823EDB" w:rsidP="00311BDA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single"/>
              </w:rPr>
              <w:t xml:space="preserve">8 </w:t>
            </w:r>
            <w:r w:rsidRPr="002F37C0">
              <w:rPr>
                <w:sz w:val="18"/>
                <w:szCs w:val="18"/>
                <w:u w:val="single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005551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551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005551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3EDB" w:rsidRPr="00005551" w:rsidRDefault="00823EDB" w:rsidP="00311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23EDB" w:rsidRPr="002B552B" w:rsidTr="00311BDA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23EDB" w:rsidRPr="002B552B" w:rsidTr="00311BDA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23EDB" w:rsidRPr="002B552B" w:rsidTr="00311BDA">
        <w:trPr>
          <w:trHeight w:hRule="exact" w:val="439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EDB" w:rsidRPr="002B552B" w:rsidRDefault="00823EDB" w:rsidP="00311B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E7030" w:rsidRDefault="002E7030"/>
    <w:sectPr w:rsidR="002E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B"/>
    <w:rsid w:val="002E7030"/>
    <w:rsid w:val="008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EDB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23ED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5">
    <w:name w:val="Заголовок №5_"/>
    <w:link w:val="50"/>
    <w:rsid w:val="00823ED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823EDB"/>
    <w:pPr>
      <w:widowControl w:val="0"/>
      <w:shd w:val="clear" w:color="auto" w:fill="FFFFFF"/>
      <w:spacing w:before="180" w:after="420" w:line="278" w:lineRule="exact"/>
      <w:ind w:hanging="1200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character" w:customStyle="1" w:styleId="7">
    <w:name w:val="Основной текст (7)_"/>
    <w:link w:val="70"/>
    <w:rsid w:val="00823ED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823E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823ED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EDB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23ED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5">
    <w:name w:val="Заголовок №5_"/>
    <w:link w:val="50"/>
    <w:rsid w:val="00823ED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823EDB"/>
    <w:pPr>
      <w:widowControl w:val="0"/>
      <w:shd w:val="clear" w:color="auto" w:fill="FFFFFF"/>
      <w:spacing w:before="180" w:after="420" w:line="278" w:lineRule="exact"/>
      <w:ind w:hanging="1200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character" w:customStyle="1" w:styleId="7">
    <w:name w:val="Основной текст (7)_"/>
    <w:link w:val="70"/>
    <w:rsid w:val="00823ED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823E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823ED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Krokoz™ Inc.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2021-01-13T22:59:00Z</dcterms:created>
  <dcterms:modified xsi:type="dcterms:W3CDTF">2021-01-13T23:00:00Z</dcterms:modified>
</cp:coreProperties>
</file>