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keepNext/>
        <w:spacing w:after="0" w:line="240" w:lineRule="auto"/>
        <w:jc w:val="center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 w:eastAsia="Times New Roman"/>
          <w:sz w:val="24"/>
          <w:szCs w:val="24"/>
        </w:rPr>
        <w:t xml:space="preserve">49.03.02 - </w:t>
      </w:r>
      <w:r>
        <w:rPr>
          <w:rFonts w:ascii="Times New Roman" w:hAnsi="Times New Roman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z w:val="24"/>
          <w:szCs w:val="24"/>
        </w:rPr>
        <w:t>Гидрореабилитация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sz w:val="24"/>
          <w:szCs w:val="24"/>
        </w:rPr>
        <w:t>Рекреационные занятия в гидрореабилитации</w:t>
      </w:r>
    </w:p>
    <w:p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4 семестр 8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51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67"/>
        <w:gridCol w:w="568"/>
        <w:gridCol w:w="4959"/>
        <w:gridCol w:w="10"/>
        <w:gridCol w:w="1267"/>
        <w:gridCol w:w="1277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234" w:type="pct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285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494" w:type="pct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3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41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10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94" w:type="pct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3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4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90" w:type="pct"/>
            <w:gridSpan w:val="6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Пятый семестр</w:t>
            </w: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рекреационных занятий в гидрореабилитации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Рекреационные занятия с детьми младшего дошкольного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Рекреационные занятия с детьми младшего дошкольного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Рекреационные занятия с детьми среднего дошкольного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Рекреационные занятия с детьми среднего дошкольного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Рекреационные занятия с детьми старшего дошкольного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Рекреационные занятия с детьми старшего дошкольного возраста в условиях водной среды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ТК-1 – Практическое задание (проведение рекреационного занятия с детьми дошкольного возраста)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Рекреационные занятия с детьми младшего школьного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4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Рекреационные занятия с детьми младшего школьного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Рекреационные занятия с детьми среднего школьного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Рекреационные занятия с детьми среднего школьного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Рекреационные занятия с детьми старшего школьного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6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Рекреационные занятия с детьми старшего школьного возраста в условиях водной среды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ТК-2 – Практическое задание (проведение рекреационного занятия с детьми школьного возраста)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8.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Рекреационные занятия с лицами молодого 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Рекреационные занятия с лицами молодого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9.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Рекреационные занятия с лицами среднего 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8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Рекреационные занятия с лицами среднего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Рекреационные занятия с лицами пожилого 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9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Рекреационные занятия с лицами пожилого 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Рекреационные занятия с лицами старческого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10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Рекреационные занятия с лицами старческого  возраста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Рекреационные занятия с долгожителями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11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Рекреационные занятия с долгожителями в условиях водной среды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ТК-3 – Практическое задание (проведение рекреационного занятия со взрослыми)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Рекреационные занятия в условиях водной среды лиц с различными нарушениями функций организма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Рекреационные занятия с лицами с РАС и эпи-синдромом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15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Рекреационные занятия в группах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Рекреационные занятия в семейных группах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12 Рекреационные занятия в условиях водной среды лиц с нарушениями психических функций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13 Рекреационные занятия в условиях водной среды лиц с нарушениями языковых и речевых функций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14 Рекреационные занятия в условиях водной среды лиц с нарушениями сенсорных функций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15 Рекреационные занятия в условиях водной среды лиц с нарушениями статодинамических функций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занятие № 16 Рекреационные занятия в условиях водной среды лиц с висцеральными нарушениями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занятие № 17 Рекреационные занятия в условиях водной среды лиц с метаболическими нарушениями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18 Рекреационные занятия в условиях водной среды лиц с физическими уродствами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19 Рекреационные занятия с лицами с РАС в условиях водной среды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20 Рекреационные занятия с лицами с эпи-синдромом в условиях водной среды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21 Рекреационные занятия в группах в условиях водной среды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РК-1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22 Рекреационные занятия в семейных группах в условиях водной среды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ТК-4 – Доклад 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17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Рекреационные занятия со спортсменами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Рекреационные занятия со спортсменами-пловцами в условиях водной среды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Рекреационные занятия со спортсменами, занимающимися водными видами спорта, в условиях водной среды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занятие № 23 Рекреационные занятия со спортсменами циклических видов спорта в условиях водной среды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занятие № 24 Рекреационные занятия со спортсменами ациклических видов спорта в условиях водной среды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занятие № 25 Рекреационные занятия со спортсменами игровых видов спорта в условиях водной среды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26 Рекреационные занятия со спортсменами-пловцами в условиях водной среды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27 Рекреационные занятия со спортсменами, занимающимися водными видами спорта, в условиях водной среды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" w:type="pct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28 Рекреационные занятия со спортсменами, занимающимися водными видами спорта, в условиях водной среды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ТК-5 – Практическое задание (проведение рекреационного занятия со спортсменами)</w:t>
            </w:r>
          </w:p>
        </w:tc>
        <w:tc>
          <w:tcPr>
            <w:tcW w:w="641" w:type="pct"/>
            <w:gridSpan w:val="2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41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10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013" w:type="pct"/>
            <w:gridSpan w:val="4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63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4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10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13" w:type="pct"/>
            <w:gridSpan w:val="4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3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4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0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013" w:type="pct"/>
            <w:gridSpan w:val="4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8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4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0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6712B3"/>
    <w:multiLevelType w:val="multilevel"/>
    <w:tmpl w:val="516712B3"/>
    <w:lvl w:ilvl="0" w:tentative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entative="0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>
    <w:nsid w:val="6780788B"/>
    <w:multiLevelType w:val="multilevel"/>
    <w:tmpl w:val="6780788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F384507"/>
    <w:rsid w:val="10DB7C32"/>
    <w:rsid w:val="14D70288"/>
    <w:rsid w:val="1EF97AF4"/>
    <w:rsid w:val="30F87640"/>
    <w:rsid w:val="3F0667FA"/>
    <w:rsid w:val="43BF0E64"/>
    <w:rsid w:val="4DC66585"/>
    <w:rsid w:val="4F30594D"/>
    <w:rsid w:val="51296030"/>
    <w:rsid w:val="555D78C3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2021-01-13T22:40:27Z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